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7322" w14:textId="465D5466" w:rsidR="005C0BAA" w:rsidRPr="003D0B60" w:rsidRDefault="005C0BAA" w:rsidP="00103741">
      <w:pPr>
        <w:widowControl w:val="0"/>
        <w:suppressAutoHyphens/>
        <w:jc w:val="right"/>
        <w:rPr>
          <w:rFonts w:cs="Calibri Light"/>
          <w:b/>
          <w:bCs/>
          <w:sz w:val="28"/>
          <w:szCs w:val="28"/>
        </w:rPr>
      </w:pPr>
      <w:bookmarkStart w:id="0" w:name="_Hlk197945472"/>
      <w:r w:rsidRPr="003D0B60">
        <w:rPr>
          <w:rFonts w:cs="Calibri Light"/>
          <w:b/>
          <w:bCs/>
          <w:noProof/>
          <w:sz w:val="28"/>
          <w:szCs w:val="28"/>
        </w:rPr>
        <w:drawing>
          <wp:anchor distT="0" distB="0" distL="114300" distR="114300" simplePos="0" relativeHeight="251658240" behindDoc="0" locked="0" layoutInCell="1" allowOverlap="1" wp14:anchorId="10F55721" wp14:editId="23EB5078">
            <wp:simplePos x="0" y="0"/>
            <wp:positionH relativeFrom="column">
              <wp:posOffset>3810</wp:posOffset>
            </wp:positionH>
            <wp:positionV relativeFrom="paragraph">
              <wp:posOffset>-547370</wp:posOffset>
            </wp:positionV>
            <wp:extent cx="3531768" cy="1318895"/>
            <wp:effectExtent l="0" t="0" r="0" b="0"/>
            <wp:wrapNone/>
            <wp:docPr id="10016392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7395" cy="13209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03741" w:rsidRPr="003D0B60">
        <w:rPr>
          <w:rFonts w:cs="Calibri Light"/>
          <w:b/>
          <w:bCs/>
          <w:sz w:val="28"/>
          <w:szCs w:val="28"/>
        </w:rPr>
        <w:t>ALLEGATO A.</w:t>
      </w:r>
      <w:r w:rsidR="003D0B60" w:rsidRPr="003D0B60">
        <w:rPr>
          <w:rFonts w:cs="Calibri Light"/>
          <w:b/>
          <w:bCs/>
          <w:sz w:val="28"/>
          <w:szCs w:val="28"/>
        </w:rPr>
        <w:t>4</w:t>
      </w:r>
    </w:p>
    <w:bookmarkEnd w:id="0"/>
    <w:p w14:paraId="61BADDE6" w14:textId="77777777" w:rsidR="005C0BAA" w:rsidRPr="003D0B60" w:rsidRDefault="005C0BAA" w:rsidP="007B2A9C">
      <w:pPr>
        <w:widowControl w:val="0"/>
        <w:suppressAutoHyphens/>
        <w:rPr>
          <w:rFonts w:cs="Calibri Light"/>
          <w:szCs w:val="22"/>
        </w:rPr>
      </w:pPr>
    </w:p>
    <w:p w14:paraId="528E0EA4" w14:textId="77777777" w:rsidR="005C0BAA" w:rsidRPr="003D0B60" w:rsidRDefault="005C0BAA" w:rsidP="007B2A9C">
      <w:pPr>
        <w:widowControl w:val="0"/>
        <w:suppressAutoHyphens/>
        <w:rPr>
          <w:rFonts w:cs="Calibri Light"/>
          <w:szCs w:val="22"/>
        </w:rPr>
      </w:pPr>
    </w:p>
    <w:p w14:paraId="2CB0AFCA" w14:textId="77777777" w:rsidR="005C0BAA" w:rsidRPr="003D0B60" w:rsidRDefault="005C0BAA" w:rsidP="007B2A9C">
      <w:pPr>
        <w:widowControl w:val="0"/>
        <w:suppressAutoHyphens/>
        <w:rPr>
          <w:rFonts w:cs="Calibri Light"/>
          <w:szCs w:val="22"/>
        </w:rPr>
      </w:pPr>
    </w:p>
    <w:p w14:paraId="162C8905" w14:textId="392FCB65" w:rsidR="001C026F" w:rsidRPr="003D0B60" w:rsidRDefault="001C026F" w:rsidP="00EE7C62">
      <w:pPr>
        <w:widowControl w:val="0"/>
        <w:tabs>
          <w:tab w:val="left" w:pos="1560"/>
        </w:tabs>
        <w:suppressAutoHyphens/>
        <w:ind w:left="1560" w:hanging="1560"/>
        <w:rPr>
          <w:rFonts w:cs="Calibri Light"/>
          <w:sz w:val="28"/>
          <w:szCs w:val="28"/>
        </w:rPr>
      </w:pPr>
      <w:bookmarkStart w:id="1" w:name="_Toc196928402"/>
      <w:bookmarkStart w:id="2" w:name="_Toc197352771"/>
      <w:bookmarkStart w:id="3" w:name="_Toc197444191"/>
      <w:bookmarkStart w:id="4" w:name="_Toc197514684"/>
      <w:bookmarkStart w:id="5" w:name="_Toc197527202"/>
      <w:bookmarkStart w:id="6" w:name="_Toc197931780"/>
      <w:bookmarkStart w:id="7" w:name="_Toc197352772"/>
      <w:bookmarkStart w:id="8" w:name="_Toc197444192"/>
      <w:bookmarkStart w:id="9" w:name="_Toc197514685"/>
      <w:bookmarkStart w:id="10" w:name="_Toc197527203"/>
      <w:bookmarkStart w:id="11" w:name="_Toc197931781"/>
      <w:bookmarkEnd w:id="1"/>
      <w:bookmarkEnd w:id="2"/>
      <w:bookmarkEnd w:id="3"/>
      <w:bookmarkEnd w:id="4"/>
      <w:bookmarkEnd w:id="5"/>
      <w:bookmarkEnd w:id="6"/>
      <w:bookmarkEnd w:id="7"/>
      <w:bookmarkEnd w:id="8"/>
      <w:bookmarkEnd w:id="9"/>
      <w:bookmarkEnd w:id="10"/>
      <w:bookmarkEnd w:id="11"/>
      <w:r w:rsidRPr="003D0B60">
        <w:rPr>
          <w:rFonts w:cs="Calibri Light"/>
          <w:b/>
          <w:bCs/>
          <w:sz w:val="28"/>
          <w:szCs w:val="28"/>
        </w:rPr>
        <w:t xml:space="preserve">OGGETTO: </w:t>
      </w:r>
      <w:r w:rsidRPr="003D0B60">
        <w:rPr>
          <w:rFonts w:cs="Calibri Light"/>
          <w:b/>
          <w:bCs/>
          <w:sz w:val="28"/>
          <w:szCs w:val="28"/>
        </w:rPr>
        <w:tab/>
      </w:r>
      <w:r w:rsidRPr="003D0B60">
        <w:rPr>
          <w:rFonts w:cs="Calibri Light"/>
          <w:sz w:val="28"/>
          <w:szCs w:val="28"/>
        </w:rPr>
        <w:t>CONTRATTO DI SERVIZIO DI GESTIONE OPERATIVA DEL TERMINAL INTERMODALE DI PORDENONE</w:t>
      </w:r>
    </w:p>
    <w:p w14:paraId="1517AE70" w14:textId="77777777" w:rsidR="001C026F" w:rsidRPr="003D0B60" w:rsidRDefault="001C026F" w:rsidP="001C026F">
      <w:pPr>
        <w:tabs>
          <w:tab w:val="left" w:pos="5400"/>
        </w:tabs>
        <w:spacing w:line="320" w:lineRule="exact"/>
        <w:jc w:val="right"/>
        <w:rPr>
          <w:sz w:val="32"/>
          <w:szCs w:val="32"/>
        </w:rPr>
      </w:pPr>
    </w:p>
    <w:p w14:paraId="488BABCB" w14:textId="4261FD10" w:rsidR="001C026F" w:rsidRPr="003D0B60" w:rsidRDefault="003D0B60" w:rsidP="001C026F">
      <w:pPr>
        <w:pStyle w:val="Corpodeltesto2"/>
        <w:tabs>
          <w:tab w:val="left" w:pos="-1800"/>
          <w:tab w:val="left" w:pos="900"/>
          <w:tab w:val="left" w:pos="1080"/>
          <w:tab w:val="left" w:pos="1800"/>
          <w:tab w:val="left" w:pos="6300"/>
        </w:tabs>
        <w:spacing w:line="276" w:lineRule="auto"/>
        <w:jc w:val="center"/>
        <w:rPr>
          <w:rFonts w:ascii="Arial Nova Light" w:hAnsi="Arial Nova Light" w:cs="Verdana"/>
          <w:b/>
          <w:bCs/>
          <w:sz w:val="28"/>
          <w:szCs w:val="28"/>
        </w:rPr>
      </w:pPr>
      <w:r w:rsidRPr="003D0B60">
        <w:rPr>
          <w:rFonts w:ascii="Arial Nova Light" w:hAnsi="Arial Nova Light" w:cs="Verdana"/>
          <w:b/>
          <w:bCs/>
          <w:sz w:val="28"/>
          <w:szCs w:val="28"/>
        </w:rPr>
        <w:t>Dichiarazione di conformità agli standard sociali minimi</w:t>
      </w:r>
    </w:p>
    <w:p w14:paraId="440FA71A" w14:textId="77777777" w:rsidR="00FA6DF7" w:rsidRPr="003D0B60" w:rsidRDefault="00FA6DF7"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7C0D684B"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Il sottoscritto ………………………………….…….………….</w:t>
      </w:r>
    </w:p>
    <w:p w14:paraId="2966F1BE"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nato a ……….…………….… Prov. (…) il ……..……… con CF ………………………………….</w:t>
      </w:r>
    </w:p>
    <w:p w14:paraId="6D54E076"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residente a ………………………….…..…….. Prov. (.…) </w:t>
      </w:r>
    </w:p>
    <w:p w14:paraId="6C33F1EC"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via …………………………………..………. n. ……. CAP ………… </w:t>
      </w:r>
    </w:p>
    <w:p w14:paraId="1FD4C9AC"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qualità di ………………………………..………………. </w:t>
      </w:r>
    </w:p>
    <w:p w14:paraId="4149845B"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dell’operatore economico denominato ………………………………………………….……………… </w:t>
      </w:r>
    </w:p>
    <w:p w14:paraId="3C676BBA"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con sede legale a ……………….……..……………………. Prov. (….) </w:t>
      </w:r>
    </w:p>
    <w:p w14:paraId="669CA226"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 xml:space="preserve">in via …………...…………………………..….. n. ….. CAP …….…. </w:t>
      </w:r>
    </w:p>
    <w:p w14:paraId="22057502"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con partita IVA n ……………..………….. e C.F. ……………………..……</w:t>
      </w:r>
    </w:p>
    <w:p w14:paraId="4666821A" w14:textId="77777777" w:rsidR="0022737E" w:rsidRPr="003D0B60" w:rsidRDefault="0022737E" w:rsidP="0022737E">
      <w:pPr>
        <w:pStyle w:val="Corpodeltesto2"/>
        <w:tabs>
          <w:tab w:val="left" w:pos="-1800"/>
          <w:tab w:val="left" w:pos="1080"/>
          <w:tab w:val="left" w:pos="1800"/>
          <w:tab w:val="left" w:pos="6300"/>
        </w:tabs>
        <w:spacing w:after="0" w:line="360" w:lineRule="auto"/>
        <w:rPr>
          <w:rFonts w:ascii="Arial Nova Light" w:hAnsi="Arial Nova Light" w:cs="Verdana"/>
        </w:rPr>
      </w:pPr>
      <w:r w:rsidRPr="003D0B60">
        <w:rPr>
          <w:rFonts w:ascii="Arial Nova Light" w:hAnsi="Arial Nova Light" w:cs="Verdana"/>
        </w:rPr>
        <w:t>e-mail …………………………………….…………. e PEC ………………………………………..</w:t>
      </w:r>
    </w:p>
    <w:p w14:paraId="3F7453FD" w14:textId="77777777" w:rsidR="003D0B60" w:rsidRPr="003D0B60" w:rsidRDefault="003D0B60" w:rsidP="003D0B60">
      <w:pPr>
        <w:widowControl w:val="0"/>
        <w:autoSpaceDE w:val="0"/>
        <w:autoSpaceDN w:val="0"/>
        <w:adjustRightInd w:val="0"/>
        <w:contextualSpacing/>
        <w:rPr>
          <w:b/>
          <w:bCs/>
          <w:szCs w:val="22"/>
        </w:rPr>
      </w:pPr>
    </w:p>
    <w:p w14:paraId="6CC6D6AA" w14:textId="77777777" w:rsidR="003D0B60" w:rsidRPr="003D0B60" w:rsidRDefault="003D0B60" w:rsidP="003D0B60">
      <w:pPr>
        <w:widowControl w:val="0"/>
        <w:autoSpaceDE w:val="0"/>
        <w:autoSpaceDN w:val="0"/>
        <w:adjustRightInd w:val="0"/>
        <w:contextualSpacing/>
        <w:jc w:val="both"/>
        <w:rPr>
          <w:b/>
          <w:bCs/>
          <w:szCs w:val="22"/>
        </w:rPr>
      </w:pPr>
      <w:r w:rsidRPr="003D0B60">
        <w:rPr>
          <w:b/>
          <w:bCs/>
          <w:szCs w:val="22"/>
        </w:rPr>
        <w:t>ai sensi degli arti. 46 e 47 del DPR 28/12/2000 n. 445, consapevole delle sanzioni penali, nel caso di dichiarazioni non veritiere, di formazione o uso di atti falsi,</w:t>
      </w:r>
    </w:p>
    <w:p w14:paraId="23263C15" w14:textId="77777777" w:rsidR="003D0B60" w:rsidRPr="003D0B60" w:rsidRDefault="003D0B60" w:rsidP="003D0B60">
      <w:pPr>
        <w:widowControl w:val="0"/>
        <w:autoSpaceDE w:val="0"/>
        <w:autoSpaceDN w:val="0"/>
        <w:adjustRightInd w:val="0"/>
        <w:ind w:left="720"/>
        <w:contextualSpacing/>
        <w:rPr>
          <w:b/>
          <w:bCs/>
          <w:szCs w:val="22"/>
        </w:rPr>
      </w:pPr>
    </w:p>
    <w:p w14:paraId="0CDBC314" w14:textId="77777777" w:rsidR="003D0B60" w:rsidRPr="003D0B60" w:rsidRDefault="003D0B60" w:rsidP="003D0B60">
      <w:pPr>
        <w:widowControl w:val="0"/>
        <w:autoSpaceDE w:val="0"/>
        <w:autoSpaceDN w:val="0"/>
        <w:adjustRightInd w:val="0"/>
        <w:ind w:left="720"/>
        <w:contextualSpacing/>
        <w:jc w:val="center"/>
        <w:rPr>
          <w:b/>
          <w:bCs/>
          <w:szCs w:val="22"/>
        </w:rPr>
      </w:pPr>
      <w:r w:rsidRPr="003D0B60">
        <w:rPr>
          <w:b/>
          <w:bCs/>
          <w:szCs w:val="22"/>
        </w:rPr>
        <w:t xml:space="preserve">D I C H I A R A </w:t>
      </w:r>
    </w:p>
    <w:p w14:paraId="1B589257" w14:textId="0B28F554" w:rsidR="003D0B60" w:rsidRPr="003D0B60" w:rsidRDefault="003D0B60" w:rsidP="003D0B60">
      <w:pPr>
        <w:pStyle w:val="Paragrafoelenco"/>
        <w:widowControl w:val="0"/>
        <w:numPr>
          <w:ilvl w:val="0"/>
          <w:numId w:val="76"/>
        </w:numPr>
        <w:tabs>
          <w:tab w:val="left" w:pos="284"/>
        </w:tabs>
        <w:ind w:left="284" w:hanging="284"/>
        <w:jc w:val="both"/>
        <w:rPr>
          <w:iCs/>
          <w:szCs w:val="22"/>
        </w:rPr>
      </w:pPr>
      <w:r w:rsidRPr="003D0B60">
        <w:rPr>
          <w:iCs/>
          <w:szCs w:val="22"/>
        </w:rPr>
        <w:t xml:space="preserve">che </w:t>
      </w:r>
      <w:r>
        <w:rPr>
          <w:iCs/>
          <w:szCs w:val="22"/>
        </w:rPr>
        <w:t>il servizio di gestione operativa del Terminal Intermodale di Pordenone</w:t>
      </w:r>
      <w:r w:rsidRPr="003D0B60">
        <w:rPr>
          <w:iCs/>
          <w:szCs w:val="22"/>
        </w:rPr>
        <w:t xml:space="preserve"> avverrà in conformità con gli standard sociali minimi in materia di diritti umani e di condizioni di lavoro lungo la catena di fornitura (da ora in poi “</w:t>
      </w:r>
      <w:r w:rsidRPr="003D0B60">
        <w:rPr>
          <w:i/>
          <w:iCs/>
          <w:szCs w:val="22"/>
        </w:rPr>
        <w:t>standard</w:t>
      </w:r>
      <w:r w:rsidRPr="003D0B60">
        <w:rPr>
          <w:iCs/>
          <w:szCs w:val="22"/>
        </w:rPr>
        <w:t>”) definiti da:</w:t>
      </w:r>
    </w:p>
    <w:p w14:paraId="2FF2DE3C"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le otto Convenzioni fondamentali dell’Organizzazione Internazionale del Lavoro (OIL, International Labour Organization – ILO), ossia, le Convenzioni n. 29, 87, 98, 100, 105, 111, 138 e 182;</w:t>
      </w:r>
    </w:p>
    <w:p w14:paraId="13447A58"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la Convenzione ILO n. 155 sulla salute e sicurezza nei luoghi di lavoro;</w:t>
      </w:r>
    </w:p>
    <w:p w14:paraId="45162D94"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la Convenzione ILO n. 131 sulla definizione di salario minimo;</w:t>
      </w:r>
    </w:p>
    <w:p w14:paraId="7EDF55A9"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la Convenzione ILO n. 1 sulla durata del lavoro (industria);</w:t>
      </w:r>
    </w:p>
    <w:p w14:paraId="58E63EDC"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la Convenzione ILO n. 102 sulla sicurezza sociale (norma minima);</w:t>
      </w:r>
    </w:p>
    <w:p w14:paraId="1406718A"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la “</w:t>
      </w:r>
      <w:r w:rsidRPr="003D0B60">
        <w:rPr>
          <w:i/>
          <w:iCs/>
          <w:szCs w:val="22"/>
        </w:rPr>
        <w:t>Dichiarazione Universale dei Diritti Umani</w:t>
      </w:r>
      <w:r w:rsidRPr="003D0B60">
        <w:rPr>
          <w:iCs/>
          <w:szCs w:val="22"/>
        </w:rPr>
        <w:t>”</w:t>
      </w:r>
      <w:r w:rsidRPr="003D0B60">
        <w:rPr>
          <w:rStyle w:val="Rimandonotaapidipagina"/>
          <w:iCs/>
          <w:szCs w:val="22"/>
        </w:rPr>
        <w:footnoteReference w:id="1"/>
      </w:r>
      <w:r w:rsidRPr="003D0B60">
        <w:rPr>
          <w:iCs/>
          <w:szCs w:val="22"/>
        </w:rPr>
        <w:t>;</w:t>
      </w:r>
    </w:p>
    <w:p w14:paraId="563E7906" w14:textId="77777777" w:rsidR="003D0B60" w:rsidRP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art. n. 32 della “</w:t>
      </w:r>
      <w:r w:rsidRPr="003D0B60">
        <w:rPr>
          <w:i/>
          <w:iCs/>
          <w:szCs w:val="22"/>
        </w:rPr>
        <w:t>Convenzione sui Diritti del Fanciullo</w:t>
      </w:r>
      <w:r w:rsidRPr="003D0B60">
        <w:rPr>
          <w:iCs/>
          <w:szCs w:val="22"/>
        </w:rPr>
        <w:t>”</w:t>
      </w:r>
      <w:r w:rsidRPr="003D0B60">
        <w:rPr>
          <w:rStyle w:val="Rimandonotaapidipagina"/>
          <w:iCs/>
          <w:szCs w:val="22"/>
        </w:rPr>
        <w:footnoteReference w:id="2"/>
      </w:r>
      <w:r w:rsidRPr="003D0B60">
        <w:rPr>
          <w:szCs w:val="22"/>
        </w:rPr>
        <w:t>;</w:t>
      </w:r>
    </w:p>
    <w:p w14:paraId="35B5B65E" w14:textId="77777777" w:rsidR="003D0B60" w:rsidRDefault="003D0B60" w:rsidP="003D0B60">
      <w:pPr>
        <w:pStyle w:val="Paragrafoelenco"/>
        <w:widowControl w:val="0"/>
        <w:numPr>
          <w:ilvl w:val="0"/>
          <w:numId w:val="74"/>
        </w:numPr>
        <w:tabs>
          <w:tab w:val="left" w:pos="567"/>
        </w:tabs>
        <w:ind w:left="567" w:hanging="283"/>
        <w:jc w:val="both"/>
        <w:rPr>
          <w:iCs/>
          <w:szCs w:val="22"/>
        </w:rPr>
      </w:pPr>
      <w:r w:rsidRPr="003D0B60">
        <w:rPr>
          <w:iCs/>
          <w:szCs w:val="22"/>
        </w:rPr>
        <w:t xml:space="preserve">la legislazione nazionale, vigente nei Paesi ove si svolgono le fasi della catena di fornitura, </w:t>
      </w:r>
      <w:r w:rsidRPr="003D0B60">
        <w:rPr>
          <w:iCs/>
          <w:szCs w:val="22"/>
        </w:rPr>
        <w:lastRenderedPageBreak/>
        <w:t>riguardanti la salute e la sicurezza nei luoghi di lavoro, nonché la legislazione relativa al lavoro, inclusa quella relativa al salario, all'orario di lavoro e alla sicurezza sociale (previdenza e assistenza).</w:t>
      </w:r>
    </w:p>
    <w:p w14:paraId="45C5D632" w14:textId="77777777" w:rsidR="00A47E91" w:rsidRPr="003D0B60" w:rsidRDefault="00A47E91" w:rsidP="00A47E91">
      <w:pPr>
        <w:pStyle w:val="Paragrafoelenco"/>
        <w:widowControl w:val="0"/>
        <w:tabs>
          <w:tab w:val="left" w:pos="567"/>
        </w:tabs>
        <w:ind w:left="567"/>
        <w:jc w:val="both"/>
        <w:rPr>
          <w:iCs/>
          <w:szCs w:val="22"/>
        </w:rPr>
      </w:pPr>
    </w:p>
    <w:p w14:paraId="1722102A" w14:textId="77777777" w:rsidR="003D0B60" w:rsidRDefault="003D0B60" w:rsidP="003D0B60">
      <w:pPr>
        <w:pStyle w:val="Paragrafoelenco"/>
        <w:widowControl w:val="0"/>
        <w:numPr>
          <w:ilvl w:val="0"/>
          <w:numId w:val="76"/>
        </w:numPr>
        <w:tabs>
          <w:tab w:val="left" w:pos="284"/>
        </w:tabs>
        <w:ind w:left="284" w:hanging="284"/>
        <w:jc w:val="both"/>
        <w:rPr>
          <w:iCs/>
          <w:szCs w:val="22"/>
        </w:rPr>
      </w:pPr>
      <w:r w:rsidRPr="003D0B60">
        <w:rPr>
          <w:iCs/>
          <w:szCs w:val="22"/>
        </w:rPr>
        <w:t>che quando le leggi nazionali e gli standard sopra richiamati fanno riferimento alla stessa materia, sarà garantita la conformità allo standard più elevato;</w:t>
      </w:r>
    </w:p>
    <w:p w14:paraId="77BCF711" w14:textId="77777777" w:rsidR="00A47E91" w:rsidRPr="003D0B60" w:rsidRDefault="00A47E91" w:rsidP="00A47E91">
      <w:pPr>
        <w:pStyle w:val="Paragrafoelenco"/>
        <w:widowControl w:val="0"/>
        <w:tabs>
          <w:tab w:val="left" w:pos="284"/>
        </w:tabs>
        <w:ind w:left="284"/>
        <w:jc w:val="both"/>
        <w:rPr>
          <w:iCs/>
          <w:szCs w:val="22"/>
        </w:rPr>
      </w:pPr>
    </w:p>
    <w:p w14:paraId="691066D8" w14:textId="1673503F" w:rsidR="003D0B60" w:rsidRPr="00A47E91" w:rsidRDefault="00A47E91" w:rsidP="00A47E91">
      <w:pPr>
        <w:widowControl w:val="0"/>
        <w:tabs>
          <w:tab w:val="left" w:pos="284"/>
        </w:tabs>
        <w:suppressAutoHyphens/>
        <w:jc w:val="both"/>
        <w:rPr>
          <w:rFonts w:cs="Calibri Light"/>
          <w:b/>
          <w:bCs/>
          <w:szCs w:val="22"/>
        </w:rPr>
      </w:pPr>
      <w:r w:rsidRPr="00A47E91">
        <w:rPr>
          <w:b/>
          <w:bCs/>
          <w:iCs/>
          <w:szCs w:val="22"/>
        </w:rPr>
        <w:t>Inoltre m</w:t>
      </w:r>
      <w:r w:rsidR="003D0B60" w:rsidRPr="00A47E91">
        <w:rPr>
          <w:rFonts w:cs="Calibri Light"/>
          <w:b/>
          <w:bCs/>
          <w:szCs w:val="22"/>
        </w:rPr>
        <w:t xml:space="preserve">utuando l’art. 102 del </w:t>
      </w:r>
      <w:r w:rsidR="003D0B60" w:rsidRPr="00A47E91">
        <w:rPr>
          <w:b/>
          <w:bCs/>
        </w:rPr>
        <w:t>36/2023 e ai sensi dell’art. 57</w:t>
      </w:r>
      <w:r w:rsidR="003D0B60" w:rsidRPr="00A47E91">
        <w:rPr>
          <w:rFonts w:cs="Calibri Light"/>
          <w:b/>
          <w:bCs/>
          <w:szCs w:val="22"/>
        </w:rPr>
        <w:t xml:space="preserve"> del </w:t>
      </w:r>
      <w:r w:rsidR="003D0B60" w:rsidRPr="00A47E91">
        <w:rPr>
          <w:b/>
          <w:bCs/>
        </w:rPr>
        <w:t>36/2023</w:t>
      </w:r>
      <w:r w:rsidR="003D0B60" w:rsidRPr="00A47E91">
        <w:rPr>
          <w:rFonts w:cs="Calibri Light"/>
          <w:b/>
          <w:bCs/>
          <w:szCs w:val="22"/>
        </w:rPr>
        <w:t>, il concorrente assume i seguenti impegni:</w:t>
      </w:r>
    </w:p>
    <w:p w14:paraId="35466B79" w14:textId="77777777" w:rsidR="003D0B60" w:rsidRPr="009137AB" w:rsidRDefault="003D0B60" w:rsidP="003D0B60">
      <w:pPr>
        <w:pStyle w:val="Paragrafoelenco"/>
        <w:widowControl w:val="0"/>
        <w:numPr>
          <w:ilvl w:val="0"/>
          <w:numId w:val="53"/>
        </w:numPr>
        <w:suppressAutoHyphens/>
        <w:ind w:left="426" w:hanging="426"/>
        <w:jc w:val="both"/>
        <w:rPr>
          <w:rFonts w:cs="Calibri Light"/>
          <w:szCs w:val="22"/>
        </w:rPr>
      </w:pPr>
      <w:r w:rsidRPr="009137AB">
        <w:rPr>
          <w:rFonts w:cs="Calibri Light"/>
          <w:szCs w:val="22"/>
        </w:rPr>
        <w:t xml:space="preserve">di garantire la stabilità occupazionale del personale impiegato; </w:t>
      </w:r>
    </w:p>
    <w:p w14:paraId="6995D639" w14:textId="77777777" w:rsidR="003D0B60" w:rsidRPr="009137AB" w:rsidRDefault="003D0B60" w:rsidP="003D0B60">
      <w:pPr>
        <w:pStyle w:val="Paragrafoelenco"/>
        <w:widowControl w:val="0"/>
        <w:numPr>
          <w:ilvl w:val="0"/>
          <w:numId w:val="53"/>
        </w:numPr>
        <w:suppressAutoHyphens/>
        <w:ind w:left="426" w:hanging="426"/>
        <w:jc w:val="both"/>
        <w:rPr>
          <w:rFonts w:cs="Calibri Light"/>
          <w:szCs w:val="22"/>
        </w:rPr>
      </w:pPr>
      <w:r w:rsidRPr="009137AB">
        <w:rPr>
          <w:rFonts w:cs="Calibri Light"/>
          <w:szCs w:val="22"/>
        </w:rPr>
        <w:t xml:space="preserve">di applicare il CCNL indicato dalla stazione appaltante </w:t>
      </w:r>
      <w:r w:rsidRPr="009137AB">
        <w:rPr>
          <w:rFonts w:cs="Calibri Light"/>
          <w:i/>
          <w:iCs/>
          <w:szCs w:val="22"/>
        </w:rPr>
        <w:t>ovvero</w:t>
      </w:r>
      <w:r w:rsidRPr="009137AB">
        <w:rPr>
          <w:rFonts w:cs="Calibri Light"/>
          <w:szCs w:val="22"/>
        </w:rPr>
        <w:t xml:space="preserve"> di applicare un altro CCNL che si dichiara essere equivalente per tutele al prestatore di lavoro;</w:t>
      </w:r>
    </w:p>
    <w:p w14:paraId="34483DAC" w14:textId="77777777" w:rsidR="003D0B60" w:rsidRPr="009137AB" w:rsidRDefault="003D0B60" w:rsidP="003D0B60">
      <w:pPr>
        <w:pStyle w:val="Paragrafoelenco"/>
        <w:widowControl w:val="0"/>
        <w:numPr>
          <w:ilvl w:val="0"/>
          <w:numId w:val="53"/>
        </w:numPr>
        <w:suppressAutoHyphens/>
        <w:ind w:left="426" w:hanging="426"/>
        <w:jc w:val="both"/>
        <w:rPr>
          <w:rFonts w:cs="Calibri Light"/>
          <w:szCs w:val="22"/>
        </w:rPr>
      </w:pPr>
      <w:r w:rsidRPr="009137AB">
        <w:rPr>
          <w:rFonts w:cs="Calibri Light"/>
          <w:szCs w:val="22"/>
        </w:rPr>
        <w:t>di garantire le pari opportunità generazionali, di genere e di inclusione lavorativa per le persone con disabilità o svantaggiate;</w:t>
      </w:r>
    </w:p>
    <w:p w14:paraId="5272B7B7" w14:textId="77777777" w:rsidR="003D0B60" w:rsidRPr="009137AB" w:rsidRDefault="003D0B60" w:rsidP="003D0B60">
      <w:pPr>
        <w:pStyle w:val="Paragrafoelenco"/>
        <w:widowControl w:val="0"/>
        <w:numPr>
          <w:ilvl w:val="0"/>
          <w:numId w:val="53"/>
        </w:numPr>
        <w:suppressAutoHyphens/>
        <w:ind w:left="426" w:hanging="426"/>
        <w:jc w:val="both"/>
        <w:rPr>
          <w:rFonts w:cs="Calibri Light"/>
          <w:szCs w:val="22"/>
        </w:rPr>
      </w:pPr>
      <w:r w:rsidRPr="009137AB">
        <w:rPr>
          <w:rFonts w:cs="Calibri Light"/>
          <w:szCs w:val="22"/>
        </w:rPr>
        <w:t xml:space="preserve">di assorbire prioritariamente nel proprio organico il personale già operante alle dipendenze del concessionario uscente, al fine di promuovere la stabilità occupazionale nel rispetto dei principi dell'Unione Europea e ferma restando la necessaria armonizzazione con la propria organizzazione e con le esigenze tecnico-organizzative e di manodopera previste nel nuovo contratto; </w:t>
      </w:r>
    </w:p>
    <w:p w14:paraId="15FEC538" w14:textId="77777777" w:rsidR="003D0B60" w:rsidRPr="009137AB" w:rsidRDefault="003D0B60" w:rsidP="003D0B60">
      <w:pPr>
        <w:pStyle w:val="Paragrafoelenco"/>
        <w:widowControl w:val="0"/>
        <w:numPr>
          <w:ilvl w:val="0"/>
          <w:numId w:val="53"/>
        </w:numPr>
        <w:suppressAutoHyphens/>
        <w:ind w:left="426" w:hanging="426"/>
        <w:jc w:val="both"/>
        <w:rPr>
          <w:rFonts w:cs="Calibri Light"/>
          <w:szCs w:val="22"/>
        </w:rPr>
      </w:pPr>
      <w:r w:rsidRPr="009137AB">
        <w:rPr>
          <w:rFonts w:cs="Calibri Light"/>
          <w:szCs w:val="22"/>
        </w:rPr>
        <w:t>di garantire le stesse tutele economiche e normative per i lavoratori in subappalto rispetto ai dipendenti dell’appaltatore e contro il lavoro irregolare.</w:t>
      </w:r>
    </w:p>
    <w:p w14:paraId="69E0B1BC" w14:textId="77777777" w:rsidR="003D0B60" w:rsidRPr="00BD2837" w:rsidRDefault="003D0B60" w:rsidP="003D0B60">
      <w:pPr>
        <w:widowControl w:val="0"/>
        <w:suppressAutoHyphens/>
        <w:jc w:val="both"/>
        <w:rPr>
          <w:rFonts w:cs="Calibri Light"/>
          <w:b/>
          <w:bCs/>
          <w:i/>
          <w:iCs/>
          <w:szCs w:val="22"/>
        </w:rPr>
      </w:pPr>
    </w:p>
    <w:p w14:paraId="6C0F6292" w14:textId="77777777" w:rsidR="003D0B60" w:rsidRPr="00A47E91" w:rsidRDefault="003D0B60" w:rsidP="003D0B60">
      <w:pPr>
        <w:widowControl w:val="0"/>
        <w:suppressAutoHyphens/>
        <w:jc w:val="both"/>
        <w:rPr>
          <w:rFonts w:cs="Calibri Light"/>
          <w:i/>
          <w:iCs/>
          <w:sz w:val="20"/>
        </w:rPr>
      </w:pPr>
      <w:r w:rsidRPr="00A47E91">
        <w:rPr>
          <w:rFonts w:cs="Calibri Light"/>
          <w:i/>
          <w:iCs/>
          <w:sz w:val="20"/>
        </w:rPr>
        <w:t>Si specifica che in riferimento al succitato punto d) relativo all’assorbimento prioritario</w:t>
      </w:r>
      <w:r w:rsidRPr="00A47E91">
        <w:rPr>
          <w:rFonts w:cs="Calibri Light"/>
          <w:b/>
          <w:bCs/>
          <w:i/>
          <w:iCs/>
          <w:sz w:val="20"/>
        </w:rPr>
        <w:t xml:space="preserve"> </w:t>
      </w:r>
      <w:r w:rsidRPr="00A47E91">
        <w:rPr>
          <w:rFonts w:cs="Calibri Light"/>
          <w:i/>
          <w:iCs/>
          <w:sz w:val="20"/>
        </w:rPr>
        <w:t>nel proprio organico del personale già operante alle dipendenze dell’operatore economico uscente da parte del nuovo Soggetto Gestore</w:t>
      </w:r>
      <w:r w:rsidRPr="00A47E91">
        <w:rPr>
          <w:rFonts w:cs="Calibri Light"/>
          <w:b/>
          <w:bCs/>
          <w:i/>
          <w:iCs/>
          <w:sz w:val="20"/>
        </w:rPr>
        <w:t xml:space="preserve"> deve essere armonizzato e reso compatibile con l’organizzazione di impresa </w:t>
      </w:r>
      <w:r w:rsidRPr="00A47E91">
        <w:rPr>
          <w:rFonts w:cs="Calibri Light"/>
          <w:i/>
          <w:iCs/>
          <w:sz w:val="20"/>
        </w:rPr>
        <w:t>prescelta dall’imprenditore subentrante; i lavoratori che non trovano spazio nell’organigramma del subentrante e che non vengano ulteriormente impiegati dall’operatore economico  uscente in altri settori sono destinatari delle misure legislative in materia di ammortizzatori sociali; la clausola </w:t>
      </w:r>
      <w:r w:rsidRPr="00A47E91">
        <w:rPr>
          <w:rFonts w:cs="Calibri Light"/>
          <w:b/>
          <w:bCs/>
          <w:i/>
          <w:iCs/>
          <w:sz w:val="20"/>
        </w:rPr>
        <w:t>non comporta invece alcun obbligo</w:t>
      </w:r>
      <w:r w:rsidRPr="00A47E91">
        <w:rPr>
          <w:rFonts w:cs="Calibri Light"/>
          <w:i/>
          <w:iCs/>
          <w:sz w:val="20"/>
        </w:rPr>
        <w:t> per l’impresa aggiudicataria di un appalto pubblico </w:t>
      </w:r>
      <w:r w:rsidRPr="00A47E91">
        <w:rPr>
          <w:rFonts w:cs="Calibri Light"/>
          <w:b/>
          <w:bCs/>
          <w:i/>
          <w:iCs/>
          <w:sz w:val="20"/>
        </w:rPr>
        <w:t>di assumere a tempo indeterminato ed in forma automatica e generalizzata il personale</w:t>
      </w:r>
      <w:r w:rsidRPr="00A47E91">
        <w:rPr>
          <w:rFonts w:cs="Calibri Light"/>
          <w:i/>
          <w:iCs/>
          <w:sz w:val="20"/>
        </w:rPr>
        <w:t> già utilizzato dalla precedente impresa o società affidataria</w:t>
      </w:r>
    </w:p>
    <w:p w14:paraId="71F542CB" w14:textId="77777777" w:rsidR="003D0B60" w:rsidRPr="003D0B60" w:rsidRDefault="003D0B60" w:rsidP="003D0B60">
      <w:pPr>
        <w:pStyle w:val="Paragrafoelenco"/>
        <w:widowControl w:val="0"/>
        <w:tabs>
          <w:tab w:val="left" w:pos="284"/>
        </w:tabs>
        <w:ind w:left="284"/>
        <w:jc w:val="both"/>
        <w:rPr>
          <w:iCs/>
          <w:szCs w:val="22"/>
        </w:rPr>
      </w:pPr>
    </w:p>
    <w:p w14:paraId="75893E52" w14:textId="77777777" w:rsidR="0022737E" w:rsidRPr="003D0B60" w:rsidRDefault="0022737E" w:rsidP="0022737E">
      <w:pPr>
        <w:rPr>
          <w:rFonts w:cs="Verdana"/>
          <w:szCs w:val="22"/>
        </w:rPr>
      </w:pPr>
      <w:r w:rsidRPr="003D0B60">
        <w:rPr>
          <w:rFonts w:cs="Verdana"/>
          <w:szCs w:val="22"/>
        </w:rPr>
        <w:t>Luogo …………………………….., data …………………….</w:t>
      </w:r>
    </w:p>
    <w:p w14:paraId="173387F5" w14:textId="77777777" w:rsidR="003D0B60" w:rsidRDefault="003D0B60" w:rsidP="0022737E">
      <w:pPr>
        <w:widowControl w:val="0"/>
        <w:rPr>
          <w:spacing w:val="6"/>
          <w:sz w:val="24"/>
          <w:szCs w:val="24"/>
        </w:rPr>
      </w:pPr>
    </w:p>
    <w:p w14:paraId="15B92931" w14:textId="77777777" w:rsidR="00A3607D" w:rsidRDefault="00A3607D" w:rsidP="0022737E">
      <w:pPr>
        <w:jc w:val="right"/>
        <w:rPr>
          <w:rFonts w:cs="Verdana"/>
          <w:b/>
          <w:bCs/>
          <w:szCs w:val="22"/>
        </w:rPr>
      </w:pPr>
      <w:bookmarkStart w:id="12" w:name="_Hlk198020169"/>
    </w:p>
    <w:p w14:paraId="5F1C902C" w14:textId="467F1E45" w:rsidR="0022737E" w:rsidRPr="0022737E" w:rsidRDefault="0022737E" w:rsidP="0022737E">
      <w:pPr>
        <w:jc w:val="right"/>
        <w:rPr>
          <w:rFonts w:cs="Verdana"/>
          <w:b/>
          <w:bCs/>
          <w:szCs w:val="22"/>
        </w:rPr>
      </w:pPr>
      <w:r w:rsidRPr="0022737E">
        <w:rPr>
          <w:rFonts w:cs="Verdana"/>
          <w:b/>
          <w:bCs/>
          <w:szCs w:val="22"/>
        </w:rPr>
        <w:t>Firmato Digitalmente</w:t>
      </w:r>
    </w:p>
    <w:p w14:paraId="2EF388D0" w14:textId="77777777" w:rsidR="003D0B60" w:rsidRPr="003D0B60" w:rsidRDefault="003D0B60" w:rsidP="003D0B60">
      <w:pPr>
        <w:widowControl w:val="0"/>
        <w:ind w:firstLine="426"/>
        <w:rPr>
          <w:rFonts w:cs="Arial"/>
        </w:rPr>
      </w:pPr>
    </w:p>
    <w:p w14:paraId="45AC6859" w14:textId="77777777" w:rsidR="0022737E" w:rsidRDefault="0022737E">
      <w:pPr>
        <w:spacing w:after="160" w:line="259" w:lineRule="auto"/>
        <w:rPr>
          <w:rFonts w:cs="Arial"/>
          <w:b/>
          <w:bCs/>
          <w:i/>
          <w:sz w:val="18"/>
          <w:szCs w:val="18"/>
        </w:rPr>
      </w:pPr>
      <w:r>
        <w:rPr>
          <w:rFonts w:cs="Arial"/>
          <w:b/>
          <w:bCs/>
          <w:i/>
          <w:sz w:val="18"/>
          <w:szCs w:val="18"/>
        </w:rPr>
        <w:br w:type="page"/>
      </w:r>
    </w:p>
    <w:p w14:paraId="1E4247B6" w14:textId="77777777" w:rsidR="00A3607D" w:rsidRPr="007A2D44" w:rsidRDefault="00A3607D" w:rsidP="00A3607D">
      <w:pPr>
        <w:pStyle w:val="Corpodeltesto2"/>
        <w:widowControl w:val="0"/>
        <w:spacing w:after="0" w:line="276" w:lineRule="auto"/>
        <w:rPr>
          <w:rFonts w:ascii="Arial Nova Light" w:hAnsi="Arial Nova Light" w:cs="Verdana"/>
          <w:b/>
          <w:bCs/>
          <w:i/>
          <w:iCs/>
          <w:sz w:val="20"/>
          <w:szCs w:val="20"/>
          <w:u w:val="single"/>
        </w:rPr>
      </w:pPr>
      <w:r w:rsidRPr="007A2D44">
        <w:rPr>
          <w:rFonts w:ascii="Arial Nova Light" w:hAnsi="Arial Nova Light" w:cs="Verdana"/>
          <w:b/>
          <w:bCs/>
          <w:i/>
          <w:iCs/>
          <w:sz w:val="20"/>
          <w:szCs w:val="20"/>
          <w:u w:val="single"/>
        </w:rPr>
        <w:lastRenderedPageBreak/>
        <w:t>AVVERTENZE</w:t>
      </w:r>
    </w:p>
    <w:p w14:paraId="6FC5D261" w14:textId="77777777" w:rsidR="00A3607D" w:rsidRPr="007A2D44" w:rsidRDefault="00A3607D" w:rsidP="00A3607D">
      <w:pPr>
        <w:pStyle w:val="Paragrafoelenco"/>
        <w:widowControl w:val="0"/>
        <w:numPr>
          <w:ilvl w:val="0"/>
          <w:numId w:val="62"/>
        </w:numPr>
        <w:tabs>
          <w:tab w:val="clear" w:pos="340"/>
          <w:tab w:val="num" w:pos="284"/>
        </w:tabs>
        <w:autoSpaceDE w:val="0"/>
        <w:autoSpaceDN w:val="0"/>
        <w:ind w:left="284" w:hanging="284"/>
        <w:jc w:val="both"/>
        <w:rPr>
          <w:i/>
          <w:iCs/>
          <w:sz w:val="20"/>
        </w:rPr>
      </w:pPr>
      <w:r w:rsidRPr="007A2D44">
        <w:rPr>
          <w:i/>
          <w:iCs/>
          <w:sz w:val="20"/>
        </w:rPr>
        <w:t>Il documento deve essere prodotto in formato pdf e sottoscritto con firma digitale; nel caso in cui l’istanza sia presentata da un soggetto diverso dal legale rappresentante va prodotta copia della procura acquisita digitalmente in formato PDF e sottoscritta con firma digitale.</w:t>
      </w:r>
    </w:p>
    <w:p w14:paraId="1324B519" w14:textId="77777777" w:rsidR="00A3607D" w:rsidRPr="007A2D44" w:rsidRDefault="00A3607D" w:rsidP="00A3607D">
      <w:pPr>
        <w:pStyle w:val="Paragrafoelenco"/>
        <w:widowControl w:val="0"/>
        <w:numPr>
          <w:ilvl w:val="0"/>
          <w:numId w:val="62"/>
        </w:numPr>
        <w:tabs>
          <w:tab w:val="clear" w:pos="340"/>
          <w:tab w:val="num" w:pos="284"/>
        </w:tabs>
        <w:autoSpaceDE w:val="0"/>
        <w:autoSpaceDN w:val="0"/>
        <w:ind w:left="284" w:hanging="284"/>
        <w:jc w:val="both"/>
        <w:rPr>
          <w:i/>
          <w:iCs/>
          <w:sz w:val="20"/>
        </w:rPr>
      </w:pPr>
      <w:r w:rsidRPr="007A2D44">
        <w:rPr>
          <w:rFonts w:cs="Verdana"/>
          <w:i/>
          <w:iCs/>
          <w:sz w:val="20"/>
        </w:rPr>
        <w:t>La domanda e la dichiarazione devono essere corredate da fotocopia, non autenticata, di valido documento di identità del sottoscrittore</w:t>
      </w:r>
      <w:r w:rsidRPr="007A2D44">
        <w:rPr>
          <w:i/>
          <w:iCs/>
          <w:sz w:val="20"/>
        </w:rPr>
        <w:t>.</w:t>
      </w:r>
    </w:p>
    <w:bookmarkEnd w:id="12"/>
    <w:p w14:paraId="2AAF79BD" w14:textId="77777777" w:rsidR="003D0B60" w:rsidRPr="00A3607D" w:rsidRDefault="003D0B60" w:rsidP="00A3607D">
      <w:pPr>
        <w:pStyle w:val="Paragrafoelenco"/>
        <w:widowControl w:val="0"/>
        <w:numPr>
          <w:ilvl w:val="0"/>
          <w:numId w:val="62"/>
        </w:numPr>
        <w:tabs>
          <w:tab w:val="clear" w:pos="340"/>
          <w:tab w:val="num" w:pos="284"/>
        </w:tabs>
        <w:autoSpaceDE w:val="0"/>
        <w:autoSpaceDN w:val="0"/>
        <w:ind w:left="284" w:hanging="284"/>
        <w:jc w:val="both"/>
        <w:rPr>
          <w:rFonts w:cs="Verdana"/>
          <w:i/>
          <w:iCs/>
          <w:sz w:val="20"/>
        </w:rPr>
      </w:pPr>
      <w:r w:rsidRPr="00A3607D">
        <w:rPr>
          <w:rFonts w:cs="Verdana"/>
          <w:i/>
          <w:iCs/>
          <w:sz w:val="20"/>
        </w:rPr>
        <w:t>Il presente modello deve essere sottoscritto digitalmente dal legale rappresentante del concorrente, con allegata la copia fotostatica di un documento di identità del sottoscrittore. Si precisa che:</w:t>
      </w:r>
    </w:p>
    <w:p w14:paraId="165A5758" w14:textId="77777777" w:rsidR="006F266D" w:rsidRPr="00103741" w:rsidRDefault="006F266D" w:rsidP="00CA13C0">
      <w:pPr>
        <w:pStyle w:val="Textbody"/>
        <w:widowControl w:val="0"/>
        <w:numPr>
          <w:ilvl w:val="0"/>
          <w:numId w:val="79"/>
        </w:numPr>
        <w:tabs>
          <w:tab w:val="left" w:pos="558"/>
        </w:tabs>
        <w:spacing w:after="0" w:line="276" w:lineRule="auto"/>
        <w:jc w:val="both"/>
        <w:rPr>
          <w:rFonts w:ascii="Arial Nova Light" w:hAnsi="Arial Nova Light" w:cstheme="majorHAnsi"/>
          <w:i/>
          <w:iCs/>
          <w:sz w:val="20"/>
          <w:szCs w:val="20"/>
        </w:rPr>
      </w:pPr>
      <w:r w:rsidRPr="00103741">
        <w:rPr>
          <w:rFonts w:ascii="Arial Nova Light" w:hAnsi="Arial Nova Light" w:cstheme="majorHAnsi"/>
          <w:i/>
          <w:iCs/>
          <w:sz w:val="20"/>
          <w:szCs w:val="20"/>
        </w:rPr>
        <w:t>nel caso di società, dal legale rappresentante della società partecipante</w:t>
      </w:r>
      <w:r>
        <w:rPr>
          <w:rFonts w:ascii="Arial Nova Light" w:hAnsi="Arial Nova Light" w:cstheme="majorHAnsi"/>
          <w:i/>
          <w:iCs/>
          <w:sz w:val="20"/>
          <w:szCs w:val="20"/>
        </w:rPr>
        <w:t xml:space="preserve"> </w:t>
      </w:r>
      <w:r w:rsidRPr="001E48D8">
        <w:rPr>
          <w:rFonts w:ascii="Arial Nova Light" w:hAnsi="Arial Nova Light" w:cs="Tahoma"/>
          <w:i/>
          <w:iCs/>
          <w:snapToGrid w:val="0"/>
          <w:sz w:val="20"/>
          <w:szCs w:val="20"/>
        </w:rPr>
        <w:t>o procuratore speciale munito di poteri di rappresentanza</w:t>
      </w:r>
      <w:r w:rsidRPr="00103741">
        <w:rPr>
          <w:rFonts w:ascii="Arial Nova Light" w:hAnsi="Arial Nova Light" w:cstheme="majorHAnsi"/>
          <w:i/>
          <w:iCs/>
          <w:sz w:val="20"/>
          <w:szCs w:val="20"/>
        </w:rPr>
        <w:t>;</w:t>
      </w:r>
    </w:p>
    <w:p w14:paraId="22D57634" w14:textId="77777777" w:rsidR="006F266D" w:rsidRPr="00103741" w:rsidRDefault="006F266D" w:rsidP="00CA13C0">
      <w:pPr>
        <w:pStyle w:val="Textbody"/>
        <w:widowControl w:val="0"/>
        <w:numPr>
          <w:ilvl w:val="0"/>
          <w:numId w:val="79"/>
        </w:numPr>
        <w:tabs>
          <w:tab w:val="left" w:pos="558"/>
        </w:tabs>
        <w:spacing w:after="0" w:line="276" w:lineRule="auto"/>
        <w:jc w:val="both"/>
        <w:rPr>
          <w:rFonts w:ascii="Arial Nova Light" w:hAnsi="Arial Nova Light" w:cstheme="majorHAnsi"/>
          <w:i/>
          <w:iCs/>
          <w:sz w:val="20"/>
          <w:szCs w:val="20"/>
        </w:rPr>
      </w:pPr>
      <w:r w:rsidRPr="00103741">
        <w:rPr>
          <w:rFonts w:ascii="Arial Nova Light" w:hAnsi="Arial Nova Light" w:cstheme="majorHAnsi"/>
          <w:i/>
          <w:iCs/>
          <w:sz w:val="20"/>
          <w:szCs w:val="20"/>
        </w:rPr>
        <w:t>nel caso di consorzi: dal legale rappresentante o dalla persona munita dei poteri necessari ad impegnare il consorzio e dal legale rappresentante o dalla persona munita dei poteri necessari ad impegnare il/i consorziato/i per il/i quale/i il consorzio concorre;</w:t>
      </w:r>
    </w:p>
    <w:p w14:paraId="72247B4F" w14:textId="77777777" w:rsidR="006F266D" w:rsidRPr="00103741" w:rsidRDefault="006F266D" w:rsidP="00CA13C0">
      <w:pPr>
        <w:pStyle w:val="Textbody"/>
        <w:widowControl w:val="0"/>
        <w:numPr>
          <w:ilvl w:val="0"/>
          <w:numId w:val="79"/>
        </w:numPr>
        <w:tabs>
          <w:tab w:val="left" w:pos="558"/>
        </w:tabs>
        <w:spacing w:after="0" w:line="276" w:lineRule="auto"/>
        <w:jc w:val="both"/>
        <w:rPr>
          <w:rFonts w:ascii="Arial Nova Light" w:hAnsi="Arial Nova Light" w:cstheme="majorHAnsi"/>
          <w:i/>
          <w:iCs/>
          <w:sz w:val="20"/>
          <w:szCs w:val="20"/>
        </w:rPr>
      </w:pPr>
      <w:r w:rsidRPr="00103741">
        <w:rPr>
          <w:rFonts w:ascii="Arial Nova Light" w:hAnsi="Arial Nova Light" w:cstheme="majorHAnsi"/>
          <w:i/>
          <w:iCs/>
          <w:sz w:val="20"/>
          <w:szCs w:val="20"/>
        </w:rPr>
        <w:t xml:space="preserve">nel caso di raggruppamenti temporanei/consorzi ordinari/GEIE da costituire / costituiti, da tutti gli operatori economici </w:t>
      </w:r>
      <w:proofErr w:type="spellStart"/>
      <w:r w:rsidRPr="00103741">
        <w:rPr>
          <w:rFonts w:ascii="Arial Nova Light" w:hAnsi="Arial Nova Light" w:cstheme="majorHAnsi"/>
          <w:i/>
          <w:iCs/>
          <w:sz w:val="20"/>
          <w:szCs w:val="20"/>
        </w:rPr>
        <w:t>raggruppandi</w:t>
      </w:r>
      <w:proofErr w:type="spellEnd"/>
      <w:r w:rsidRPr="00103741">
        <w:rPr>
          <w:rFonts w:ascii="Arial Nova Light" w:hAnsi="Arial Nova Light" w:cstheme="majorHAnsi"/>
          <w:i/>
          <w:iCs/>
          <w:sz w:val="20"/>
          <w:szCs w:val="20"/>
        </w:rPr>
        <w:t xml:space="preserve">/raggruppati o </w:t>
      </w:r>
      <w:proofErr w:type="spellStart"/>
      <w:r w:rsidRPr="00103741">
        <w:rPr>
          <w:rFonts w:ascii="Arial Nova Light" w:hAnsi="Arial Nova Light" w:cstheme="majorHAnsi"/>
          <w:i/>
          <w:iCs/>
          <w:sz w:val="20"/>
          <w:szCs w:val="20"/>
        </w:rPr>
        <w:t>consorziandi</w:t>
      </w:r>
      <w:proofErr w:type="spellEnd"/>
      <w:r w:rsidRPr="00103741">
        <w:rPr>
          <w:rFonts w:ascii="Arial Nova Light" w:hAnsi="Arial Nova Light" w:cstheme="majorHAnsi"/>
          <w:i/>
          <w:iCs/>
          <w:sz w:val="20"/>
          <w:szCs w:val="20"/>
        </w:rPr>
        <w:t>/consorziati;</w:t>
      </w:r>
    </w:p>
    <w:p w14:paraId="7C9B7E68" w14:textId="77777777" w:rsidR="006F266D" w:rsidRPr="007B5290" w:rsidRDefault="006F266D" w:rsidP="00CA13C0">
      <w:pPr>
        <w:pStyle w:val="Textbody"/>
        <w:widowControl w:val="0"/>
        <w:numPr>
          <w:ilvl w:val="0"/>
          <w:numId w:val="79"/>
        </w:numPr>
        <w:tabs>
          <w:tab w:val="left" w:pos="558"/>
        </w:tabs>
        <w:autoSpaceDE w:val="0"/>
        <w:spacing w:after="0" w:line="276" w:lineRule="auto"/>
        <w:jc w:val="both"/>
        <w:rPr>
          <w:szCs w:val="22"/>
        </w:rPr>
      </w:pPr>
      <w:r w:rsidRPr="001E48D8">
        <w:rPr>
          <w:rFonts w:ascii="Arial Nova Light" w:hAnsi="Arial Nova Light" w:cstheme="majorHAnsi"/>
          <w:i/>
          <w:iCs/>
          <w:sz w:val="20"/>
          <w:szCs w:val="20"/>
        </w:rPr>
        <w:t>nel caso di GEIE e aggregazioni di rete, si fa riferimento alla disciplina prevista per i raggruppamenti temporanei, in quanto compatibile.</w:t>
      </w:r>
    </w:p>
    <w:p w14:paraId="259ED712" w14:textId="77777777" w:rsidR="003D0B60" w:rsidRPr="003D0B60" w:rsidRDefault="003D0B60"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711B7E09" w14:textId="77777777" w:rsidR="003D0B60" w:rsidRPr="003D0B60" w:rsidRDefault="003D0B60"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6ACA1AB9" w14:textId="77777777" w:rsidR="00103741" w:rsidRPr="003D0B60" w:rsidRDefault="00103741">
      <w:pPr>
        <w:spacing w:after="160" w:line="259" w:lineRule="auto"/>
        <w:rPr>
          <w:rFonts w:cs="Verdana"/>
          <w:b/>
          <w:bCs/>
          <w:u w:val="single"/>
        </w:rPr>
      </w:pPr>
    </w:p>
    <w:p w14:paraId="3BCF5569" w14:textId="3AF2748C" w:rsidR="008327DF" w:rsidRPr="003D0B60" w:rsidRDefault="008327DF" w:rsidP="007B5626">
      <w:pPr>
        <w:spacing w:after="160" w:line="259" w:lineRule="auto"/>
        <w:rPr>
          <w:rFonts w:cs="Verdana"/>
          <w:b/>
          <w:bCs/>
          <w:sz w:val="20"/>
          <w:u w:val="single"/>
        </w:rPr>
      </w:pPr>
    </w:p>
    <w:p w14:paraId="7A718609" w14:textId="60CE7FCF" w:rsidR="00AF3305" w:rsidRPr="003D0B60" w:rsidRDefault="00AF3305" w:rsidP="00622B16">
      <w:pPr>
        <w:spacing w:after="160" w:line="259" w:lineRule="auto"/>
        <w:rPr>
          <w:rFonts w:cs="Verdana"/>
          <w:szCs w:val="22"/>
        </w:rPr>
      </w:pPr>
    </w:p>
    <w:sectPr w:rsidR="00AF3305" w:rsidRPr="003D0B60">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144F" w14:textId="77777777" w:rsidR="000B242D" w:rsidRDefault="000B242D" w:rsidP="005C0BAA">
      <w:r>
        <w:separator/>
      </w:r>
    </w:p>
  </w:endnote>
  <w:endnote w:type="continuationSeparator" w:id="0">
    <w:p w14:paraId="2B8DB6F2" w14:textId="77777777" w:rsidR="000B242D" w:rsidRDefault="000B242D" w:rsidP="005C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tarSymbol">
    <w:altName w:val="Yu Gothic"/>
    <w:charset w:val="02"/>
    <w:family w:val="auto"/>
    <w:pitch w:val="default"/>
  </w:font>
  <w:font w:name="Arial Nova Light">
    <w:panose1 w:val="020B03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16202"/>
      <w:docPartObj>
        <w:docPartGallery w:val="Page Numbers (Bottom of Page)"/>
        <w:docPartUnique/>
      </w:docPartObj>
    </w:sdtPr>
    <w:sdtEndPr/>
    <w:sdtContent>
      <w:p w14:paraId="16F8555B" w14:textId="77777777" w:rsidR="009956F1" w:rsidRDefault="009956F1">
        <w:pPr>
          <w:pStyle w:val="Pidipagina"/>
          <w:jc w:val="right"/>
        </w:pPr>
      </w:p>
      <w:p w14:paraId="72DFFFDD" w14:textId="11E4F0D8" w:rsidR="00A808BD" w:rsidRPr="00A808BD" w:rsidRDefault="00A808BD">
        <w:pPr>
          <w:pStyle w:val="Pidipagina"/>
          <w:jc w:val="right"/>
        </w:pPr>
        <w:r w:rsidRPr="00A808BD">
          <w:t xml:space="preserve">Pagina | </w:t>
        </w:r>
        <w:r w:rsidRPr="00A808BD">
          <w:fldChar w:fldCharType="begin"/>
        </w:r>
        <w:r w:rsidRPr="00A808BD">
          <w:instrText>PAGE   \* MERGEFORMAT</w:instrText>
        </w:r>
        <w:r w:rsidRPr="00A808BD">
          <w:fldChar w:fldCharType="separate"/>
        </w:r>
        <w:r w:rsidRPr="00A808BD">
          <w:t>2</w:t>
        </w:r>
        <w:r w:rsidRPr="00A808BD">
          <w:fldChar w:fldCharType="end"/>
        </w:r>
        <w:r w:rsidRPr="00A808BD">
          <w:t xml:space="preserve"> </w:t>
        </w:r>
      </w:p>
    </w:sdtContent>
  </w:sdt>
  <w:p w14:paraId="10A1D447" w14:textId="77777777" w:rsidR="00A808BD" w:rsidRDefault="00A808BD">
    <w:pPr>
      <w:pStyle w:val="Pidipagina"/>
    </w:pPr>
  </w:p>
  <w:p w14:paraId="2BDD70B8" w14:textId="77777777" w:rsidR="002A452B" w:rsidRDefault="002A45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45EC5" w14:textId="77777777" w:rsidR="000B242D" w:rsidRDefault="000B242D" w:rsidP="005C0BAA">
      <w:r>
        <w:separator/>
      </w:r>
    </w:p>
  </w:footnote>
  <w:footnote w:type="continuationSeparator" w:id="0">
    <w:p w14:paraId="1B7635B3" w14:textId="77777777" w:rsidR="000B242D" w:rsidRDefault="000B242D" w:rsidP="005C0BAA">
      <w:r>
        <w:continuationSeparator/>
      </w:r>
    </w:p>
  </w:footnote>
  <w:footnote w:id="1">
    <w:p w14:paraId="5A241CDF" w14:textId="77777777" w:rsidR="003D0B60" w:rsidRDefault="003D0B60" w:rsidP="003D0B60">
      <w:pPr>
        <w:pStyle w:val="Testonotaapidipagina"/>
        <w:tabs>
          <w:tab w:val="left" w:pos="284"/>
        </w:tabs>
        <w:ind w:left="284" w:hanging="284"/>
      </w:pPr>
      <w:r>
        <w:rPr>
          <w:rStyle w:val="Rimandonotaapidipagina"/>
        </w:rPr>
        <w:footnoteRef/>
      </w:r>
      <w:r>
        <w:t xml:space="preserve"> </w:t>
      </w:r>
      <w:r>
        <w:tab/>
      </w:r>
      <w:r w:rsidRPr="009B2AE9">
        <w:rPr>
          <w:i/>
          <w:iCs/>
          <w:color w:val="002060"/>
          <w:sz w:val="16"/>
          <w:szCs w:val="16"/>
        </w:rPr>
        <w:t>Approvata dall</w:t>
      </w:r>
      <w:r>
        <w:rPr>
          <w:i/>
          <w:iCs/>
          <w:color w:val="002060"/>
          <w:sz w:val="16"/>
          <w:szCs w:val="16"/>
        </w:rPr>
        <w:t>’</w:t>
      </w:r>
      <w:r w:rsidRPr="009B2AE9">
        <w:rPr>
          <w:i/>
          <w:iCs/>
          <w:color w:val="002060"/>
          <w:sz w:val="16"/>
          <w:szCs w:val="16"/>
        </w:rPr>
        <w:t>Assemblea Generale delle Nazioni Unite il 10 dicembre 1948</w:t>
      </w:r>
    </w:p>
  </w:footnote>
  <w:footnote w:id="2">
    <w:p w14:paraId="36748CA6" w14:textId="77777777" w:rsidR="003D0B60" w:rsidRDefault="003D0B60" w:rsidP="003D0B60">
      <w:pPr>
        <w:pStyle w:val="Testonotaapidipagina"/>
        <w:tabs>
          <w:tab w:val="left" w:pos="284"/>
        </w:tabs>
        <w:ind w:left="284" w:hanging="284"/>
      </w:pPr>
      <w:r>
        <w:rPr>
          <w:rStyle w:val="Rimandonotaapidipagina"/>
        </w:rPr>
        <w:footnoteRef/>
      </w:r>
      <w:r>
        <w:t xml:space="preserve"> </w:t>
      </w:r>
      <w:r>
        <w:tab/>
      </w:r>
      <w:r w:rsidRPr="008F53CF">
        <w:rPr>
          <w:i/>
          <w:iCs/>
          <w:color w:val="002060"/>
          <w:sz w:val="16"/>
          <w:szCs w:val="16"/>
        </w:rPr>
        <w:t xml:space="preserve">Approvata dall’Assemblea Generale delle Nazioni Unite il 20 novembre 1989, ratificata in Italia con Legge del 27 maggio 1991, n. 176 “Ratifica ed esecuzione della Convenzione sui Diritti del Fanciullo, fatta a New York il 20 novembre </w:t>
      </w:r>
      <w:smartTag w:uri="urn:schemas-microsoft-com:office:smarttags" w:element="metricconverter">
        <w:smartTagPr>
          <w:attr w:name="ProductID" w:val="1989”"/>
        </w:smartTagPr>
        <w:r w:rsidRPr="008F53CF">
          <w:rPr>
            <w:i/>
            <w:iCs/>
            <w:color w:val="002060"/>
            <w:sz w:val="16"/>
            <w:szCs w:val="16"/>
          </w:rPr>
          <w:t>1989”</w:t>
        </w:r>
      </w:smartTag>
      <w:r w:rsidRPr="008F53CF">
        <w:rPr>
          <w:i/>
          <w:iCs/>
          <w:color w:val="002060"/>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340"/>
        </w:tabs>
        <w:ind w:left="340" w:hanging="170"/>
      </w:pPr>
      <w:rPr>
        <w:rFonts w:ascii="Wingdings" w:hAnsi="Wingdings"/>
      </w:rPr>
    </w:lvl>
  </w:abstractNum>
  <w:abstractNum w:abstractNumId="1" w15:restartNumberingAfterBreak="0">
    <w:nsid w:val="002E0771"/>
    <w:multiLevelType w:val="hybridMultilevel"/>
    <w:tmpl w:val="5A6C4516"/>
    <w:lvl w:ilvl="0" w:tplc="228E253C">
      <w:numFmt w:val="bullet"/>
      <w:lvlText w:val="-"/>
      <w:lvlJc w:val="left"/>
      <w:pPr>
        <w:ind w:left="720" w:hanging="360"/>
      </w:pPr>
      <w:rPr>
        <w:rFonts w:ascii="Times New Roman" w:eastAsia="Times New Roman" w:hAnsi="Times New Roman" w:cs="Times New Roman" w:hint="default"/>
        <w:b w:val="0"/>
        <w:bCs w:val="0"/>
        <w:i/>
        <w:iCs/>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F26F23"/>
    <w:multiLevelType w:val="hybridMultilevel"/>
    <w:tmpl w:val="AD2E49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4E4ED4"/>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F772B7"/>
    <w:multiLevelType w:val="hybridMultilevel"/>
    <w:tmpl w:val="4BF435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495303"/>
    <w:multiLevelType w:val="hybridMultilevel"/>
    <w:tmpl w:val="73F86A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7859DF"/>
    <w:multiLevelType w:val="hybridMultilevel"/>
    <w:tmpl w:val="68DA093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F61AAB"/>
    <w:multiLevelType w:val="hybridMultilevel"/>
    <w:tmpl w:val="D562CD4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C9F69B9"/>
    <w:multiLevelType w:val="hybridMultilevel"/>
    <w:tmpl w:val="5D46AF2E"/>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D453DD8"/>
    <w:multiLevelType w:val="hybridMultilevel"/>
    <w:tmpl w:val="4BF435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76D5A"/>
    <w:multiLevelType w:val="hybridMultilevel"/>
    <w:tmpl w:val="CA8CF776"/>
    <w:lvl w:ilvl="0" w:tplc="2A462222">
      <w:numFmt w:val="bullet"/>
      <w:lvlText w:val="-"/>
      <w:lvlJc w:val="left"/>
      <w:pPr>
        <w:ind w:left="1004" w:hanging="360"/>
      </w:pPr>
      <w:rPr>
        <w:rFonts w:ascii="Arial" w:eastAsiaTheme="minorEastAsia"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10CD446C"/>
    <w:multiLevelType w:val="hybridMultilevel"/>
    <w:tmpl w:val="AD2E49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313BFA"/>
    <w:multiLevelType w:val="hybridMultilevel"/>
    <w:tmpl w:val="2FB6AA40"/>
    <w:lvl w:ilvl="0" w:tplc="1228E384">
      <w:start w:val="1"/>
      <w:numFmt w:val="decimal"/>
      <w:lvlText w:val="%1)"/>
      <w:lvlJc w:val="left"/>
      <w:pPr>
        <w:ind w:left="720" w:hanging="360"/>
      </w:pPr>
      <w:rPr>
        <w:rFonts w:eastAsia="Times New Roman" w:cs="Aria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2B3199C"/>
    <w:multiLevelType w:val="hybridMultilevel"/>
    <w:tmpl w:val="64D01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4455862"/>
    <w:multiLevelType w:val="hybridMultilevel"/>
    <w:tmpl w:val="CDC6B54C"/>
    <w:lvl w:ilvl="0" w:tplc="EAE0229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51E5216"/>
    <w:multiLevelType w:val="hybridMultilevel"/>
    <w:tmpl w:val="B664981E"/>
    <w:lvl w:ilvl="0" w:tplc="422CF540">
      <w:start w:val="1"/>
      <w:numFmt w:val="decimal"/>
      <w:lvlText w:val="%1)"/>
      <w:lvlJc w:val="left"/>
      <w:pPr>
        <w:ind w:left="720" w:hanging="360"/>
      </w:pPr>
      <w:rPr>
        <w:rFonts w:ascii="Arial Narrow" w:eastAsia="Times New Roman" w:hAnsi="Arial Narrow" w:cs="Aria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53265D0"/>
    <w:multiLevelType w:val="hybridMultilevel"/>
    <w:tmpl w:val="73340FB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9D4B04"/>
    <w:multiLevelType w:val="multilevel"/>
    <w:tmpl w:val="5D36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9F04E8"/>
    <w:multiLevelType w:val="hybridMultilevel"/>
    <w:tmpl w:val="D3061D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8535EF8"/>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6E33B1"/>
    <w:multiLevelType w:val="hybridMultilevel"/>
    <w:tmpl w:val="A7805AAA"/>
    <w:lvl w:ilvl="0" w:tplc="2A462222">
      <w:numFmt w:val="bullet"/>
      <w:lvlText w:val="-"/>
      <w:lvlJc w:val="left"/>
      <w:pPr>
        <w:ind w:left="720" w:hanging="360"/>
      </w:pPr>
      <w:rPr>
        <w:rFonts w:ascii="Arial" w:eastAsiaTheme="minorEastAsia"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A224D68"/>
    <w:multiLevelType w:val="hybridMultilevel"/>
    <w:tmpl w:val="CCF8C1DC"/>
    <w:lvl w:ilvl="0" w:tplc="DFAA1E88">
      <w:start w:val="1"/>
      <w:numFmt w:val="upperLetter"/>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2" w15:restartNumberingAfterBreak="0">
    <w:nsid w:val="1A560DD1"/>
    <w:multiLevelType w:val="hybridMultilevel"/>
    <w:tmpl w:val="5FBC39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C0110D3"/>
    <w:multiLevelType w:val="multilevel"/>
    <w:tmpl w:val="3774E234"/>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4" w15:restartNumberingAfterBreak="0">
    <w:nsid w:val="1F104D5A"/>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F234848"/>
    <w:multiLevelType w:val="hybridMultilevel"/>
    <w:tmpl w:val="7976312E"/>
    <w:lvl w:ilvl="0" w:tplc="06287F20">
      <w:start w:val="1"/>
      <w:numFmt w:val="bullet"/>
      <w:lvlText w:val="-"/>
      <w:lvlJc w:val="left"/>
      <w:pPr>
        <w:ind w:left="720" w:hanging="360"/>
      </w:pPr>
      <w:rPr>
        <w:rFonts w:ascii="Arial Narrow" w:eastAsiaTheme="minorHAns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21A560D7"/>
    <w:multiLevelType w:val="hybridMultilevel"/>
    <w:tmpl w:val="3F9CB158"/>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24A3504"/>
    <w:multiLevelType w:val="hybridMultilevel"/>
    <w:tmpl w:val="4830D31E"/>
    <w:lvl w:ilvl="0" w:tplc="876CB5F8">
      <w:start w:val="1"/>
      <w:numFmt w:val="lowerLetter"/>
      <w:lvlText w:val="%1)"/>
      <w:lvlJc w:val="left"/>
      <w:pPr>
        <w:ind w:left="720" w:hanging="360"/>
      </w:pPr>
      <w:rPr>
        <w:b/>
        <w:bCs/>
        <w:i w:val="0"/>
        <w:iCs w:val="0"/>
      </w:rPr>
    </w:lvl>
    <w:lvl w:ilvl="1" w:tplc="BDFC0650">
      <w:numFmt w:val="bullet"/>
      <w:lvlText w:val="-"/>
      <w:lvlJc w:val="left"/>
      <w:pPr>
        <w:ind w:left="1440" w:hanging="360"/>
      </w:pPr>
      <w:rPr>
        <w:rFonts w:ascii="Arial Nova Light" w:eastAsia="Times New Roman" w:hAnsi="Arial Nova Light" w:cs="Verdan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2318761D"/>
    <w:multiLevelType w:val="hybridMultilevel"/>
    <w:tmpl w:val="093EDAD2"/>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4FC1282"/>
    <w:multiLevelType w:val="hybridMultilevel"/>
    <w:tmpl w:val="54B4E7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5956C5D"/>
    <w:multiLevelType w:val="hybridMultilevel"/>
    <w:tmpl w:val="DDB4D3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2DF66108"/>
    <w:multiLevelType w:val="multilevel"/>
    <w:tmpl w:val="4B02203C"/>
    <w:lvl w:ilvl="0">
      <w:start w:val="1"/>
      <w:numFmt w:val="decimal"/>
      <w:lvlText w:val="%1."/>
      <w:lvlJc w:val="left"/>
      <w:pPr>
        <w:ind w:left="720" w:hanging="360"/>
      </w:pPr>
    </w:lvl>
    <w:lvl w:ilvl="1">
      <w:start w:val="1"/>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2814D98"/>
    <w:multiLevelType w:val="hybridMultilevel"/>
    <w:tmpl w:val="1BF4B574"/>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364947EF"/>
    <w:multiLevelType w:val="hybridMultilevel"/>
    <w:tmpl w:val="BF943240"/>
    <w:lvl w:ilvl="0" w:tplc="9456373C">
      <w:start w:val="1"/>
      <w:numFmt w:val="bullet"/>
      <w:lvlText w:val="-"/>
      <w:lvlJc w:val="left"/>
      <w:pPr>
        <w:ind w:left="720" w:hanging="360"/>
      </w:pPr>
      <w:rPr>
        <w:rFonts w:ascii="Courier New" w:hAnsi="Courier New"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7462C47"/>
    <w:multiLevelType w:val="multilevel"/>
    <w:tmpl w:val="D196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4313DD"/>
    <w:multiLevelType w:val="hybridMultilevel"/>
    <w:tmpl w:val="5A5AB2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3A9A57B6"/>
    <w:multiLevelType w:val="hybridMultilevel"/>
    <w:tmpl w:val="5EEE3522"/>
    <w:lvl w:ilvl="0" w:tplc="3D08BE8E">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AC37FCD"/>
    <w:multiLevelType w:val="hybridMultilevel"/>
    <w:tmpl w:val="45543B96"/>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B7D5AD6"/>
    <w:multiLevelType w:val="hybridMultilevel"/>
    <w:tmpl w:val="03368D0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9" w15:restartNumberingAfterBreak="0">
    <w:nsid w:val="40095BE1"/>
    <w:multiLevelType w:val="hybridMultilevel"/>
    <w:tmpl w:val="48D214BA"/>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0" w15:restartNumberingAfterBreak="0">
    <w:nsid w:val="45C254AA"/>
    <w:multiLevelType w:val="hybridMultilevel"/>
    <w:tmpl w:val="C8528BEC"/>
    <w:lvl w:ilvl="0" w:tplc="83BC6708">
      <w:numFmt w:val="bullet"/>
      <w:lvlText w:val=""/>
      <w:lvlJc w:val="left"/>
      <w:pPr>
        <w:ind w:left="720" w:hanging="360"/>
      </w:pPr>
      <w:rPr>
        <w:rFonts w:ascii="Wingdings" w:eastAsia="Times New Roman" w:hAnsi="Wingdings" w:hint="default"/>
        <w:b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8B57A75"/>
    <w:multiLevelType w:val="hybridMultilevel"/>
    <w:tmpl w:val="5C8A8B38"/>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4C0A6EE2">
      <w:start w:val="1"/>
      <w:numFmt w:val="decimal"/>
      <w:lvlText w:val="%5)"/>
      <w:lvlJc w:val="left"/>
      <w:pPr>
        <w:ind w:left="928" w:hanging="360"/>
      </w:pPr>
      <w:rPr>
        <w:rFonts w:cs="Tahoma" w:hint="default"/>
      </w:r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2" w15:restartNumberingAfterBreak="0">
    <w:nsid w:val="4EA146F9"/>
    <w:multiLevelType w:val="hybridMultilevel"/>
    <w:tmpl w:val="EA7085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2070AF0"/>
    <w:multiLevelType w:val="hybridMultilevel"/>
    <w:tmpl w:val="B3265C42"/>
    <w:lvl w:ilvl="0" w:tplc="0410001B">
      <w:start w:val="1"/>
      <w:numFmt w:val="lowerRoman"/>
      <w:lvlText w:val="%1."/>
      <w:lvlJc w:val="right"/>
      <w:pPr>
        <w:ind w:left="2340" w:hanging="360"/>
      </w:pPr>
    </w:lvl>
    <w:lvl w:ilvl="1" w:tplc="04100019">
      <w:start w:val="1"/>
      <w:numFmt w:val="lowerLetter"/>
      <w:lvlText w:val="%2."/>
      <w:lvlJc w:val="left"/>
      <w:pPr>
        <w:ind w:left="3060" w:hanging="360"/>
      </w:pPr>
    </w:lvl>
    <w:lvl w:ilvl="2" w:tplc="0410001B">
      <w:start w:val="1"/>
      <w:numFmt w:val="lowerRoman"/>
      <w:lvlText w:val="%3."/>
      <w:lvlJc w:val="right"/>
      <w:pPr>
        <w:ind w:left="3780" w:hanging="180"/>
      </w:pPr>
    </w:lvl>
    <w:lvl w:ilvl="3" w:tplc="0410000F">
      <w:start w:val="1"/>
      <w:numFmt w:val="decimal"/>
      <w:lvlText w:val="%4."/>
      <w:lvlJc w:val="left"/>
      <w:pPr>
        <w:ind w:left="4500" w:hanging="360"/>
      </w:pPr>
    </w:lvl>
    <w:lvl w:ilvl="4" w:tplc="04100019">
      <w:start w:val="1"/>
      <w:numFmt w:val="lowerLetter"/>
      <w:lvlText w:val="%5."/>
      <w:lvlJc w:val="left"/>
      <w:pPr>
        <w:ind w:left="5220" w:hanging="360"/>
      </w:pPr>
    </w:lvl>
    <w:lvl w:ilvl="5" w:tplc="0410001B">
      <w:start w:val="1"/>
      <w:numFmt w:val="lowerRoman"/>
      <w:lvlText w:val="%6."/>
      <w:lvlJc w:val="right"/>
      <w:pPr>
        <w:ind w:left="5940" w:hanging="180"/>
      </w:pPr>
    </w:lvl>
    <w:lvl w:ilvl="6" w:tplc="0410000F">
      <w:start w:val="1"/>
      <w:numFmt w:val="decimal"/>
      <w:lvlText w:val="%7."/>
      <w:lvlJc w:val="left"/>
      <w:pPr>
        <w:ind w:left="6660" w:hanging="360"/>
      </w:pPr>
    </w:lvl>
    <w:lvl w:ilvl="7" w:tplc="04100019">
      <w:start w:val="1"/>
      <w:numFmt w:val="lowerLetter"/>
      <w:lvlText w:val="%8."/>
      <w:lvlJc w:val="left"/>
      <w:pPr>
        <w:ind w:left="7380" w:hanging="360"/>
      </w:pPr>
    </w:lvl>
    <w:lvl w:ilvl="8" w:tplc="0410001B">
      <w:start w:val="1"/>
      <w:numFmt w:val="lowerRoman"/>
      <w:lvlText w:val="%9."/>
      <w:lvlJc w:val="right"/>
      <w:pPr>
        <w:ind w:left="8100" w:hanging="180"/>
      </w:pPr>
    </w:lvl>
  </w:abstractNum>
  <w:abstractNum w:abstractNumId="44" w15:restartNumberingAfterBreak="0">
    <w:nsid w:val="523B6F39"/>
    <w:multiLevelType w:val="hybridMultilevel"/>
    <w:tmpl w:val="5ADABCBA"/>
    <w:lvl w:ilvl="0" w:tplc="9456373C">
      <w:start w:val="1"/>
      <w:numFmt w:val="bullet"/>
      <w:lvlText w:val="-"/>
      <w:lvlJc w:val="left"/>
      <w:pPr>
        <w:ind w:left="530" w:hanging="360"/>
      </w:pPr>
      <w:rPr>
        <w:rFonts w:ascii="Courier New" w:hAnsi="Courier New" w:hint="default"/>
      </w:rPr>
    </w:lvl>
    <w:lvl w:ilvl="1" w:tplc="04100003" w:tentative="1">
      <w:start w:val="1"/>
      <w:numFmt w:val="bullet"/>
      <w:lvlText w:val="o"/>
      <w:lvlJc w:val="left"/>
      <w:pPr>
        <w:ind w:left="1250" w:hanging="360"/>
      </w:pPr>
      <w:rPr>
        <w:rFonts w:ascii="Courier New" w:hAnsi="Courier New" w:cs="Courier New" w:hint="default"/>
      </w:rPr>
    </w:lvl>
    <w:lvl w:ilvl="2" w:tplc="04100005" w:tentative="1">
      <w:start w:val="1"/>
      <w:numFmt w:val="bullet"/>
      <w:lvlText w:val=""/>
      <w:lvlJc w:val="left"/>
      <w:pPr>
        <w:ind w:left="1970" w:hanging="360"/>
      </w:pPr>
      <w:rPr>
        <w:rFonts w:ascii="Wingdings" w:hAnsi="Wingdings" w:hint="default"/>
      </w:rPr>
    </w:lvl>
    <w:lvl w:ilvl="3" w:tplc="04100001" w:tentative="1">
      <w:start w:val="1"/>
      <w:numFmt w:val="bullet"/>
      <w:lvlText w:val=""/>
      <w:lvlJc w:val="left"/>
      <w:pPr>
        <w:ind w:left="2690" w:hanging="360"/>
      </w:pPr>
      <w:rPr>
        <w:rFonts w:ascii="Symbol" w:hAnsi="Symbol" w:hint="default"/>
      </w:rPr>
    </w:lvl>
    <w:lvl w:ilvl="4" w:tplc="04100003" w:tentative="1">
      <w:start w:val="1"/>
      <w:numFmt w:val="bullet"/>
      <w:lvlText w:val="o"/>
      <w:lvlJc w:val="left"/>
      <w:pPr>
        <w:ind w:left="3410" w:hanging="360"/>
      </w:pPr>
      <w:rPr>
        <w:rFonts w:ascii="Courier New" w:hAnsi="Courier New" w:cs="Courier New" w:hint="default"/>
      </w:rPr>
    </w:lvl>
    <w:lvl w:ilvl="5" w:tplc="04100005" w:tentative="1">
      <w:start w:val="1"/>
      <w:numFmt w:val="bullet"/>
      <w:lvlText w:val=""/>
      <w:lvlJc w:val="left"/>
      <w:pPr>
        <w:ind w:left="4130" w:hanging="360"/>
      </w:pPr>
      <w:rPr>
        <w:rFonts w:ascii="Wingdings" w:hAnsi="Wingdings" w:hint="default"/>
      </w:rPr>
    </w:lvl>
    <w:lvl w:ilvl="6" w:tplc="04100001" w:tentative="1">
      <w:start w:val="1"/>
      <w:numFmt w:val="bullet"/>
      <w:lvlText w:val=""/>
      <w:lvlJc w:val="left"/>
      <w:pPr>
        <w:ind w:left="4850" w:hanging="360"/>
      </w:pPr>
      <w:rPr>
        <w:rFonts w:ascii="Symbol" w:hAnsi="Symbol" w:hint="default"/>
      </w:rPr>
    </w:lvl>
    <w:lvl w:ilvl="7" w:tplc="04100003" w:tentative="1">
      <w:start w:val="1"/>
      <w:numFmt w:val="bullet"/>
      <w:lvlText w:val="o"/>
      <w:lvlJc w:val="left"/>
      <w:pPr>
        <w:ind w:left="5570" w:hanging="360"/>
      </w:pPr>
      <w:rPr>
        <w:rFonts w:ascii="Courier New" w:hAnsi="Courier New" w:cs="Courier New" w:hint="default"/>
      </w:rPr>
    </w:lvl>
    <w:lvl w:ilvl="8" w:tplc="04100005" w:tentative="1">
      <w:start w:val="1"/>
      <w:numFmt w:val="bullet"/>
      <w:lvlText w:val=""/>
      <w:lvlJc w:val="left"/>
      <w:pPr>
        <w:ind w:left="6290" w:hanging="360"/>
      </w:pPr>
      <w:rPr>
        <w:rFonts w:ascii="Wingdings" w:hAnsi="Wingdings" w:hint="default"/>
      </w:rPr>
    </w:lvl>
  </w:abstractNum>
  <w:abstractNum w:abstractNumId="45" w15:restartNumberingAfterBreak="0">
    <w:nsid w:val="535A7374"/>
    <w:multiLevelType w:val="hybridMultilevel"/>
    <w:tmpl w:val="965CD780"/>
    <w:lvl w:ilvl="0" w:tplc="23C244D8">
      <w:start w:val="1"/>
      <w:numFmt w:val="decimal"/>
      <w:pStyle w:val="Stile14"/>
      <w:lvlText w:val="7.%1"/>
      <w:lvlJc w:val="left"/>
      <w:pPr>
        <w:tabs>
          <w:tab w:val="num" w:pos="720"/>
        </w:tabs>
        <w:ind w:left="720" w:hanging="360"/>
      </w:pPr>
      <w:rPr>
        <w:rFonts w:hint="default"/>
        <w:b w:val="0"/>
        <w:i w:val="0"/>
        <w:sz w:val="22"/>
        <w:szCs w:val="22"/>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6" w15:restartNumberingAfterBreak="0">
    <w:nsid w:val="53732654"/>
    <w:multiLevelType w:val="hybridMultilevel"/>
    <w:tmpl w:val="60481E3E"/>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54BE3635"/>
    <w:multiLevelType w:val="hybridMultilevel"/>
    <w:tmpl w:val="BC2A1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56997407"/>
    <w:multiLevelType w:val="hybridMultilevel"/>
    <w:tmpl w:val="FDAC46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593D4337"/>
    <w:multiLevelType w:val="hybridMultilevel"/>
    <w:tmpl w:val="B420C16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50" w15:restartNumberingAfterBreak="0">
    <w:nsid w:val="5A39028A"/>
    <w:multiLevelType w:val="hybridMultilevel"/>
    <w:tmpl w:val="134A6B5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1" w15:restartNumberingAfterBreak="0">
    <w:nsid w:val="5E791662"/>
    <w:multiLevelType w:val="hybridMultilevel"/>
    <w:tmpl w:val="C8EC7AD6"/>
    <w:lvl w:ilvl="0" w:tplc="2A462222">
      <w:numFmt w:val="bullet"/>
      <w:lvlText w:val="-"/>
      <w:lvlJc w:val="left"/>
      <w:pPr>
        <w:ind w:left="1080" w:hanging="360"/>
      </w:pPr>
      <w:rPr>
        <w:rFonts w:ascii="Arial" w:eastAsiaTheme="minorEastAsia"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2" w15:restartNumberingAfterBreak="0">
    <w:nsid w:val="5FB4458A"/>
    <w:multiLevelType w:val="multilevel"/>
    <w:tmpl w:val="98F69B0E"/>
    <w:lvl w:ilvl="0">
      <w:start w:val="1"/>
      <w:numFmt w:val="bullet"/>
      <w:lvlText w:val="o"/>
      <w:lvlJc w:val="left"/>
      <w:pPr>
        <w:ind w:left="720" w:hanging="360"/>
      </w:pPr>
      <w:rPr>
        <w:rFonts w:ascii="Courier New" w:hAnsi="Courier New" w:cs="Courier New" w:hint="default"/>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3" w15:restartNumberingAfterBreak="0">
    <w:nsid w:val="60463181"/>
    <w:multiLevelType w:val="hybridMultilevel"/>
    <w:tmpl w:val="AD72676A"/>
    <w:lvl w:ilvl="0" w:tplc="04100017">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start w:val="1"/>
      <w:numFmt w:val="lowerRoman"/>
      <w:lvlText w:val="%3."/>
      <w:lvlJc w:val="right"/>
      <w:pPr>
        <w:ind w:left="2220" w:hanging="180"/>
      </w:pPr>
    </w:lvl>
    <w:lvl w:ilvl="3" w:tplc="0410000F">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54" w15:restartNumberingAfterBreak="0">
    <w:nsid w:val="605315B4"/>
    <w:multiLevelType w:val="hybridMultilevel"/>
    <w:tmpl w:val="A736662A"/>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61A42237"/>
    <w:multiLevelType w:val="hybridMultilevel"/>
    <w:tmpl w:val="A43AB71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64AF502C"/>
    <w:multiLevelType w:val="multilevel"/>
    <w:tmpl w:val="DB642860"/>
    <w:lvl w:ilvl="0">
      <w:numFmt w:val="bullet"/>
      <w:lvlText w:val="-"/>
      <w:lvlJc w:val="left"/>
      <w:pPr>
        <w:ind w:left="720" w:hanging="360"/>
      </w:pPr>
      <w:rPr>
        <w:rFonts w:ascii="Calibri" w:eastAsia="Calibri" w:hAnsi="Calibri" w:cs="Calibri"/>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7" w15:restartNumberingAfterBreak="0">
    <w:nsid w:val="64F256FD"/>
    <w:multiLevelType w:val="hybridMultilevel"/>
    <w:tmpl w:val="DA22F8D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65774DDD"/>
    <w:multiLevelType w:val="hybridMultilevel"/>
    <w:tmpl w:val="AA42169A"/>
    <w:lvl w:ilvl="0" w:tplc="A3E2C01C">
      <w:start w:val="1"/>
      <w:numFmt w:val="bullet"/>
      <w:pStyle w:val="-"/>
      <w:lvlText w:val="-"/>
      <w:lvlJc w:val="left"/>
      <w:pPr>
        <w:tabs>
          <w:tab w:val="num" w:pos="794"/>
        </w:tabs>
        <w:ind w:left="794" w:hanging="522"/>
      </w:pPr>
      <w:rPr>
        <w:rFonts w:ascii="Segoe UI" w:hAnsi="Segoe U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numFmt w:val="bullet"/>
      <w:lvlText w:val="-"/>
      <w:lvlJc w:val="left"/>
      <w:pPr>
        <w:tabs>
          <w:tab w:val="num" w:pos="2190"/>
        </w:tabs>
        <w:ind w:left="2190" w:hanging="390"/>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6F352EE"/>
    <w:multiLevelType w:val="hybridMultilevel"/>
    <w:tmpl w:val="EBFE1F46"/>
    <w:lvl w:ilvl="0" w:tplc="02D63C86">
      <w:start w:val="1"/>
      <w:numFmt w:val="bullet"/>
      <w:lvlText w:val="-"/>
      <w:lvlJc w:val="left"/>
      <w:pPr>
        <w:ind w:left="1428" w:hanging="360"/>
      </w:pPr>
      <w:rPr>
        <w:rFonts w:ascii="Times New Roman" w:eastAsia="Times New Roman" w:hAnsi="Times New Roman" w:cs="Times New Roman"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0" w15:restartNumberingAfterBreak="0">
    <w:nsid w:val="670045CF"/>
    <w:multiLevelType w:val="hybridMultilevel"/>
    <w:tmpl w:val="64D017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79C22DC"/>
    <w:multiLevelType w:val="hybridMultilevel"/>
    <w:tmpl w:val="1DEC6A60"/>
    <w:lvl w:ilvl="0" w:tplc="EE4EA7E2">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696D3D74"/>
    <w:multiLevelType w:val="hybridMultilevel"/>
    <w:tmpl w:val="87C6573E"/>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6A702367"/>
    <w:multiLevelType w:val="multilevel"/>
    <w:tmpl w:val="BFB0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BB544B8"/>
    <w:multiLevelType w:val="hybridMultilevel"/>
    <w:tmpl w:val="A4AE416C"/>
    <w:lvl w:ilvl="0" w:tplc="4B125FB0">
      <w:start w:val="1"/>
      <w:numFmt w:val="decimal"/>
      <w:pStyle w:val="Stile6"/>
      <w:lvlText w:val="8.%1"/>
      <w:lvlJc w:val="left"/>
      <w:pPr>
        <w:tabs>
          <w:tab w:val="num" w:pos="360"/>
        </w:tabs>
        <w:ind w:left="454" w:hanging="454"/>
      </w:pPr>
      <w:rPr>
        <w:rFonts w:ascii="Times New Roman" w:hAnsi="Times New Roman" w:hint="default"/>
        <w:b/>
        <w:i w:val="0"/>
        <w:sz w:val="22"/>
        <w:szCs w:val="22"/>
      </w:rPr>
    </w:lvl>
    <w:lvl w:ilvl="1" w:tplc="04100003">
      <w:start w:val="1"/>
      <w:numFmt w:val="decimal"/>
      <w:lvlText w:val="%2."/>
      <w:lvlJc w:val="left"/>
      <w:pPr>
        <w:tabs>
          <w:tab w:val="num" w:pos="1704"/>
        </w:tabs>
        <w:ind w:left="1760" w:hanging="680"/>
      </w:pPr>
      <w:rPr>
        <w:rFonts w:ascii="Times New Roman" w:hAnsi="Times New Roman" w:hint="default"/>
        <w:b w:val="0"/>
        <w:i w:val="0"/>
        <w:sz w:val="22"/>
        <w:szCs w:val="22"/>
      </w:rPr>
    </w:lvl>
    <w:lvl w:ilvl="2" w:tplc="04100005">
      <w:start w:val="1"/>
      <w:numFmt w:val="bullet"/>
      <w:pStyle w:val="Stile3"/>
      <w:lvlText w:val=""/>
      <w:lvlJc w:val="left"/>
      <w:pPr>
        <w:tabs>
          <w:tab w:val="num" w:pos="2340"/>
        </w:tabs>
        <w:ind w:left="2340" w:hanging="360"/>
      </w:pPr>
      <w:rPr>
        <w:rFonts w:ascii="Symbol" w:hAnsi="Symbol" w:hint="default"/>
        <w:b/>
        <w:i w:val="0"/>
        <w:sz w:val="22"/>
        <w:szCs w:val="22"/>
      </w:rPr>
    </w:lvl>
    <w:lvl w:ilvl="3" w:tplc="0410000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65" w15:restartNumberingAfterBreak="0">
    <w:nsid w:val="6D6C17AF"/>
    <w:multiLevelType w:val="hybridMultilevel"/>
    <w:tmpl w:val="A2EA9B10"/>
    <w:lvl w:ilvl="0" w:tplc="9456373C">
      <w:start w:val="1"/>
      <w:numFmt w:val="bullet"/>
      <w:lvlText w:val="-"/>
      <w:lvlJc w:val="left"/>
      <w:pPr>
        <w:ind w:left="1506" w:hanging="360"/>
      </w:pPr>
      <w:rPr>
        <w:rFonts w:ascii="Courier New" w:hAnsi="Courier New"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66" w15:restartNumberingAfterBreak="0">
    <w:nsid w:val="6E0A323B"/>
    <w:multiLevelType w:val="hybridMultilevel"/>
    <w:tmpl w:val="9E20C6D4"/>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15:restartNumberingAfterBreak="0">
    <w:nsid w:val="6E127D3D"/>
    <w:multiLevelType w:val="hybridMultilevel"/>
    <w:tmpl w:val="CF8A5806"/>
    <w:lvl w:ilvl="0" w:tplc="BB0A1FBC">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8" w15:restartNumberingAfterBreak="0">
    <w:nsid w:val="6F751CB6"/>
    <w:multiLevelType w:val="multilevel"/>
    <w:tmpl w:val="37EA92B8"/>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9" w15:restartNumberingAfterBreak="0">
    <w:nsid w:val="70EE3CA1"/>
    <w:multiLevelType w:val="hybridMultilevel"/>
    <w:tmpl w:val="365E1AD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0"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3C65331"/>
    <w:multiLevelType w:val="hybridMultilevel"/>
    <w:tmpl w:val="2AF8F01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77181482"/>
    <w:multiLevelType w:val="hybridMultilevel"/>
    <w:tmpl w:val="D1F438F0"/>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786D4303"/>
    <w:multiLevelType w:val="hybridMultilevel"/>
    <w:tmpl w:val="016274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78C028C0"/>
    <w:multiLevelType w:val="hybridMultilevel"/>
    <w:tmpl w:val="E684F28C"/>
    <w:lvl w:ilvl="0" w:tplc="A2AE586E">
      <w:start w:val="1"/>
      <w:numFmt w:val="lowerLetter"/>
      <w:lvlText w:val="%1."/>
      <w:lvlJc w:val="left"/>
      <w:pPr>
        <w:ind w:left="720" w:hanging="360"/>
      </w:pPr>
      <w:rPr>
        <w:rFonts w:ascii="Arial Narrow" w:eastAsiaTheme="minorHAnsi" w:hAnsi="Arial Narrow"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7A183A3A"/>
    <w:multiLevelType w:val="hybridMultilevel"/>
    <w:tmpl w:val="7F682DDE"/>
    <w:lvl w:ilvl="0" w:tplc="263E9444">
      <w:start w:val="1"/>
      <w:numFmt w:val="lowerLetter"/>
      <w:lvlText w:val="%1)"/>
      <w:lvlJc w:val="left"/>
      <w:pPr>
        <w:ind w:left="720" w:hanging="360"/>
      </w:pPr>
      <w:rPr>
        <w:b w:val="0"/>
        <w:bCs w:val="0"/>
        <w:i w:val="0"/>
        <w:iCs w:val="0"/>
      </w:rPr>
    </w:lvl>
    <w:lvl w:ilvl="1" w:tplc="FFFFFFFF">
      <w:numFmt w:val="bullet"/>
      <w:lvlText w:val="-"/>
      <w:lvlJc w:val="left"/>
      <w:pPr>
        <w:ind w:left="1440" w:hanging="360"/>
      </w:pPr>
      <w:rPr>
        <w:rFonts w:ascii="Arial Nova Light" w:eastAsia="Times New Roman" w:hAnsi="Arial Nova Light" w:cs="Verdan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7A1D7065"/>
    <w:multiLevelType w:val="hybridMultilevel"/>
    <w:tmpl w:val="68DA093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7E637684"/>
    <w:multiLevelType w:val="hybridMultilevel"/>
    <w:tmpl w:val="9778834C"/>
    <w:lvl w:ilvl="0" w:tplc="A1FE21B4">
      <w:start w:val="1"/>
      <w:numFmt w:val="decimal"/>
      <w:lvlText w:val="%1."/>
      <w:lvlJc w:val="left"/>
      <w:pPr>
        <w:ind w:left="720" w:hanging="360"/>
      </w:pPr>
      <w:rPr>
        <w:rFonts w:ascii="Arial Nova Light" w:hAnsi="Arial Nova Light" w:cs="Times New Roman" w:hint="default"/>
        <w:b w:val="0"/>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7F6047A9"/>
    <w:multiLevelType w:val="hybridMultilevel"/>
    <w:tmpl w:val="48D214BA"/>
    <w:lvl w:ilvl="0" w:tplc="FA0C677A">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1376394211">
    <w:abstractNumId w:val="31"/>
  </w:num>
  <w:num w:numId="2" w16cid:durableId="1226064428">
    <w:abstractNumId w:val="54"/>
  </w:num>
  <w:num w:numId="3" w16cid:durableId="467236917">
    <w:abstractNumId w:val="26"/>
  </w:num>
  <w:num w:numId="4" w16cid:durableId="2045667050">
    <w:abstractNumId w:val="32"/>
  </w:num>
  <w:num w:numId="5" w16cid:durableId="1362701668">
    <w:abstractNumId w:val="33"/>
  </w:num>
  <w:num w:numId="6" w16cid:durableId="1720857674">
    <w:abstractNumId w:val="69"/>
  </w:num>
  <w:num w:numId="7" w16cid:durableId="1256284334">
    <w:abstractNumId w:val="30"/>
  </w:num>
  <w:num w:numId="8" w16cid:durableId="327028200">
    <w:abstractNumId w:val="74"/>
  </w:num>
  <w:num w:numId="9" w16cid:durableId="546376570">
    <w:abstractNumId w:val="68"/>
  </w:num>
  <w:num w:numId="10" w16cid:durableId="1969237822">
    <w:abstractNumId w:val="23"/>
  </w:num>
  <w:num w:numId="11" w16cid:durableId="142939360">
    <w:abstractNumId w:val="56"/>
  </w:num>
  <w:num w:numId="12" w16cid:durableId="1776316996">
    <w:abstractNumId w:val="55"/>
  </w:num>
  <w:num w:numId="13" w16cid:durableId="447159252">
    <w:abstractNumId w:val="57"/>
  </w:num>
  <w:num w:numId="14" w16cid:durableId="567033004">
    <w:abstractNumId w:val="14"/>
  </w:num>
  <w:num w:numId="15" w16cid:durableId="528101571">
    <w:abstractNumId w:val="36"/>
  </w:num>
  <w:num w:numId="16" w16cid:durableId="312607505">
    <w:abstractNumId w:val="46"/>
  </w:num>
  <w:num w:numId="17" w16cid:durableId="452287111">
    <w:abstractNumId w:val="72"/>
  </w:num>
  <w:num w:numId="18" w16cid:durableId="1522814230">
    <w:abstractNumId w:val="52"/>
  </w:num>
  <w:num w:numId="19" w16cid:durableId="2021882125">
    <w:abstractNumId w:val="64"/>
  </w:num>
  <w:num w:numId="20" w16cid:durableId="1843668353">
    <w:abstractNumId w:val="4"/>
  </w:num>
  <w:num w:numId="21" w16cid:durableId="246616226">
    <w:abstractNumId w:val="19"/>
  </w:num>
  <w:num w:numId="22" w16cid:durableId="394594756">
    <w:abstractNumId w:val="24"/>
  </w:num>
  <w:num w:numId="23" w16cid:durableId="1473213135">
    <w:abstractNumId w:val="9"/>
  </w:num>
  <w:num w:numId="24" w16cid:durableId="1672685030">
    <w:abstractNumId w:val="58"/>
  </w:num>
  <w:num w:numId="25" w16cid:durableId="790712072">
    <w:abstractNumId w:val="15"/>
  </w:num>
  <w:num w:numId="26" w16cid:durableId="153750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46028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1326257">
    <w:abstractNumId w:val="1"/>
  </w:num>
  <w:num w:numId="29" w16cid:durableId="1164976512">
    <w:abstractNumId w:val="51"/>
  </w:num>
  <w:num w:numId="30" w16cid:durableId="542253054">
    <w:abstractNumId w:val="62"/>
  </w:num>
  <w:num w:numId="31" w16cid:durableId="945965586">
    <w:abstractNumId w:val="18"/>
  </w:num>
  <w:num w:numId="32" w16cid:durableId="1980378066">
    <w:abstractNumId w:val="29"/>
  </w:num>
  <w:num w:numId="33" w16cid:durableId="1582518013">
    <w:abstractNumId w:val="2"/>
  </w:num>
  <w:num w:numId="34" w16cid:durableId="1329097295">
    <w:abstractNumId w:val="47"/>
  </w:num>
  <w:num w:numId="35" w16cid:durableId="727798435">
    <w:abstractNumId w:val="48"/>
  </w:num>
  <w:num w:numId="36" w16cid:durableId="2074155158">
    <w:abstractNumId w:val="50"/>
  </w:num>
  <w:num w:numId="37" w16cid:durableId="1131750762">
    <w:abstractNumId w:val="41"/>
  </w:num>
  <w:num w:numId="38" w16cid:durableId="2046251053">
    <w:abstractNumId w:val="8"/>
  </w:num>
  <w:num w:numId="39" w16cid:durableId="1728799588">
    <w:abstractNumId w:val="37"/>
  </w:num>
  <w:num w:numId="40" w16cid:durableId="1946762709">
    <w:abstractNumId w:val="17"/>
  </w:num>
  <w:num w:numId="41" w16cid:durableId="1445341816">
    <w:abstractNumId w:val="63"/>
  </w:num>
  <w:num w:numId="42" w16cid:durableId="1287542757">
    <w:abstractNumId w:val="34"/>
  </w:num>
  <w:num w:numId="43" w16cid:durableId="1380008615">
    <w:abstractNumId w:val="3"/>
  </w:num>
  <w:num w:numId="44" w16cid:durableId="659427051">
    <w:abstractNumId w:val="42"/>
  </w:num>
  <w:num w:numId="45" w16cid:durableId="1857844397">
    <w:abstractNumId w:val="76"/>
  </w:num>
  <w:num w:numId="46" w16cid:durableId="1634559751">
    <w:abstractNumId w:val="35"/>
  </w:num>
  <w:num w:numId="47" w16cid:durableId="948243358">
    <w:abstractNumId w:val="6"/>
  </w:num>
  <w:num w:numId="48" w16cid:durableId="1966304193">
    <w:abstractNumId w:val="16"/>
  </w:num>
  <w:num w:numId="49" w16cid:durableId="352197337">
    <w:abstractNumId w:val="61"/>
  </w:num>
  <w:num w:numId="50" w16cid:durableId="1315643748">
    <w:abstractNumId w:val="38"/>
  </w:num>
  <w:num w:numId="51" w16cid:durableId="257250012">
    <w:abstractNumId w:val="10"/>
  </w:num>
  <w:num w:numId="52" w16cid:durableId="1156460991">
    <w:abstractNumId w:val="13"/>
  </w:num>
  <w:num w:numId="53" w16cid:durableId="423693505">
    <w:abstractNumId w:val="60"/>
  </w:num>
  <w:num w:numId="54" w16cid:durableId="2020310093">
    <w:abstractNumId w:val="53"/>
  </w:num>
  <w:num w:numId="55" w16cid:durableId="822433609">
    <w:abstractNumId w:val="73"/>
  </w:num>
  <w:num w:numId="56" w16cid:durableId="1935282814">
    <w:abstractNumId w:val="25"/>
  </w:num>
  <w:num w:numId="57" w16cid:durableId="1022320619">
    <w:abstractNumId w:val="5"/>
  </w:num>
  <w:num w:numId="58" w16cid:durableId="557404780">
    <w:abstractNumId w:val="22"/>
  </w:num>
  <w:num w:numId="59" w16cid:durableId="1114785560">
    <w:abstractNumId w:val="12"/>
  </w:num>
  <w:num w:numId="60" w16cid:durableId="1956400324">
    <w:abstractNumId w:val="11"/>
  </w:num>
  <w:num w:numId="61" w16cid:durableId="305622980">
    <w:abstractNumId w:val="70"/>
  </w:num>
  <w:num w:numId="62" w16cid:durableId="1217397913">
    <w:abstractNumId w:val="0"/>
  </w:num>
  <w:num w:numId="63" w16cid:durableId="1076168673">
    <w:abstractNumId w:val="49"/>
  </w:num>
  <w:num w:numId="64" w16cid:durableId="1585383518">
    <w:abstractNumId w:val="27"/>
  </w:num>
  <w:num w:numId="65" w16cid:durableId="210962360">
    <w:abstractNumId w:val="28"/>
  </w:num>
  <w:num w:numId="66" w16cid:durableId="1617638717">
    <w:abstractNumId w:val="66"/>
  </w:num>
  <w:num w:numId="67" w16cid:durableId="2008628036">
    <w:abstractNumId w:val="20"/>
  </w:num>
  <w:num w:numId="68" w16cid:durableId="554124360">
    <w:abstractNumId w:val="78"/>
  </w:num>
  <w:num w:numId="69" w16cid:durableId="573323656">
    <w:abstractNumId w:val="39"/>
  </w:num>
  <w:num w:numId="70" w16cid:durableId="1052341381">
    <w:abstractNumId w:val="65"/>
  </w:num>
  <w:num w:numId="71" w16cid:durableId="1747339704">
    <w:abstractNumId w:val="75"/>
  </w:num>
  <w:num w:numId="72" w16cid:durableId="1727023639">
    <w:abstractNumId w:val="45"/>
  </w:num>
  <w:num w:numId="73" w16cid:durableId="1691492687">
    <w:abstractNumId w:val="67"/>
  </w:num>
  <w:num w:numId="74" w16cid:durableId="867984772">
    <w:abstractNumId w:val="59"/>
  </w:num>
  <w:num w:numId="75" w16cid:durableId="615016330">
    <w:abstractNumId w:val="40"/>
  </w:num>
  <w:num w:numId="76" w16cid:durableId="87235069">
    <w:abstractNumId w:val="21"/>
  </w:num>
  <w:num w:numId="77" w16cid:durableId="1886942363">
    <w:abstractNumId w:val="71"/>
  </w:num>
  <w:num w:numId="78" w16cid:durableId="2086219694">
    <w:abstractNumId w:val="77"/>
  </w:num>
  <w:num w:numId="79" w16cid:durableId="483199381">
    <w:abstractNumId w:val="44"/>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E3"/>
    <w:rsid w:val="00001AB0"/>
    <w:rsid w:val="00002EB3"/>
    <w:rsid w:val="00003D16"/>
    <w:rsid w:val="0001384E"/>
    <w:rsid w:val="00016377"/>
    <w:rsid w:val="0001728F"/>
    <w:rsid w:val="00023082"/>
    <w:rsid w:val="000269BC"/>
    <w:rsid w:val="00027FA4"/>
    <w:rsid w:val="00036348"/>
    <w:rsid w:val="0003707C"/>
    <w:rsid w:val="000447A4"/>
    <w:rsid w:val="00047C33"/>
    <w:rsid w:val="00053D1F"/>
    <w:rsid w:val="000611FE"/>
    <w:rsid w:val="000665E6"/>
    <w:rsid w:val="00066ADE"/>
    <w:rsid w:val="00072337"/>
    <w:rsid w:val="000776AD"/>
    <w:rsid w:val="00080856"/>
    <w:rsid w:val="00085033"/>
    <w:rsid w:val="000A3F18"/>
    <w:rsid w:val="000A521C"/>
    <w:rsid w:val="000B14DD"/>
    <w:rsid w:val="000B242D"/>
    <w:rsid w:val="000B7063"/>
    <w:rsid w:val="000C0516"/>
    <w:rsid w:val="000C2F23"/>
    <w:rsid w:val="000C4CD4"/>
    <w:rsid w:val="000C6054"/>
    <w:rsid w:val="000D603D"/>
    <w:rsid w:val="000D7952"/>
    <w:rsid w:val="000F2B0D"/>
    <w:rsid w:val="000F2E5C"/>
    <w:rsid w:val="001023D7"/>
    <w:rsid w:val="00103741"/>
    <w:rsid w:val="00106EE6"/>
    <w:rsid w:val="00112745"/>
    <w:rsid w:val="00120D51"/>
    <w:rsid w:val="00121895"/>
    <w:rsid w:val="00126549"/>
    <w:rsid w:val="0012684A"/>
    <w:rsid w:val="001271FC"/>
    <w:rsid w:val="00136477"/>
    <w:rsid w:val="001526F0"/>
    <w:rsid w:val="00155FE2"/>
    <w:rsid w:val="00161828"/>
    <w:rsid w:val="001711C5"/>
    <w:rsid w:val="001721CD"/>
    <w:rsid w:val="00175CD7"/>
    <w:rsid w:val="00184891"/>
    <w:rsid w:val="00187D9C"/>
    <w:rsid w:val="00195EC9"/>
    <w:rsid w:val="001A048F"/>
    <w:rsid w:val="001A0670"/>
    <w:rsid w:val="001A4F84"/>
    <w:rsid w:val="001A7577"/>
    <w:rsid w:val="001A7921"/>
    <w:rsid w:val="001C026F"/>
    <w:rsid w:val="001C3103"/>
    <w:rsid w:val="001C34D3"/>
    <w:rsid w:val="001C3C03"/>
    <w:rsid w:val="001C519B"/>
    <w:rsid w:val="001C7A34"/>
    <w:rsid w:val="001C7CC9"/>
    <w:rsid w:val="001D27CC"/>
    <w:rsid w:val="001D47F3"/>
    <w:rsid w:val="001D65CB"/>
    <w:rsid w:val="001D68D1"/>
    <w:rsid w:val="001E4B66"/>
    <w:rsid w:val="001E5924"/>
    <w:rsid w:val="001E7227"/>
    <w:rsid w:val="001F003C"/>
    <w:rsid w:val="001F24C5"/>
    <w:rsid w:val="001F29B4"/>
    <w:rsid w:val="002079C1"/>
    <w:rsid w:val="00207FA1"/>
    <w:rsid w:val="00213339"/>
    <w:rsid w:val="00216FF7"/>
    <w:rsid w:val="002210C4"/>
    <w:rsid w:val="00224C97"/>
    <w:rsid w:val="0022647A"/>
    <w:rsid w:val="0022737E"/>
    <w:rsid w:val="00235DA3"/>
    <w:rsid w:val="00244001"/>
    <w:rsid w:val="00251D49"/>
    <w:rsid w:val="00252C67"/>
    <w:rsid w:val="00253D07"/>
    <w:rsid w:val="00260951"/>
    <w:rsid w:val="0026179E"/>
    <w:rsid w:val="00262827"/>
    <w:rsid w:val="0026610B"/>
    <w:rsid w:val="00270E7C"/>
    <w:rsid w:val="00281704"/>
    <w:rsid w:val="00284594"/>
    <w:rsid w:val="002915E7"/>
    <w:rsid w:val="00292B2E"/>
    <w:rsid w:val="002944FA"/>
    <w:rsid w:val="00295C71"/>
    <w:rsid w:val="002A14B4"/>
    <w:rsid w:val="002A452B"/>
    <w:rsid w:val="002B09FC"/>
    <w:rsid w:val="002B1D60"/>
    <w:rsid w:val="002B50E2"/>
    <w:rsid w:val="002B7EA0"/>
    <w:rsid w:val="002C1FFB"/>
    <w:rsid w:val="002C3E92"/>
    <w:rsid w:val="002C5645"/>
    <w:rsid w:val="002C6DE2"/>
    <w:rsid w:val="002D0C6E"/>
    <w:rsid w:val="002D4B04"/>
    <w:rsid w:val="002E12E9"/>
    <w:rsid w:val="002E148C"/>
    <w:rsid w:val="002E1B8F"/>
    <w:rsid w:val="002E6748"/>
    <w:rsid w:val="002F3F6E"/>
    <w:rsid w:val="002F670E"/>
    <w:rsid w:val="002F7584"/>
    <w:rsid w:val="00301585"/>
    <w:rsid w:val="00301BE3"/>
    <w:rsid w:val="00310921"/>
    <w:rsid w:val="00311C01"/>
    <w:rsid w:val="003161D6"/>
    <w:rsid w:val="003200C8"/>
    <w:rsid w:val="00320582"/>
    <w:rsid w:val="00321F35"/>
    <w:rsid w:val="00322201"/>
    <w:rsid w:val="00322EA3"/>
    <w:rsid w:val="00323842"/>
    <w:rsid w:val="00326EEF"/>
    <w:rsid w:val="003278AB"/>
    <w:rsid w:val="003322AB"/>
    <w:rsid w:val="00335632"/>
    <w:rsid w:val="00340FDC"/>
    <w:rsid w:val="00341A9E"/>
    <w:rsid w:val="00343A26"/>
    <w:rsid w:val="003445A8"/>
    <w:rsid w:val="00344968"/>
    <w:rsid w:val="00350E9F"/>
    <w:rsid w:val="00355768"/>
    <w:rsid w:val="003567D7"/>
    <w:rsid w:val="00374515"/>
    <w:rsid w:val="00385E79"/>
    <w:rsid w:val="0038605F"/>
    <w:rsid w:val="0038679C"/>
    <w:rsid w:val="003875E0"/>
    <w:rsid w:val="00390981"/>
    <w:rsid w:val="0039203D"/>
    <w:rsid w:val="003A3525"/>
    <w:rsid w:val="003A668A"/>
    <w:rsid w:val="003A6B8D"/>
    <w:rsid w:val="003B117A"/>
    <w:rsid w:val="003B1751"/>
    <w:rsid w:val="003B24A8"/>
    <w:rsid w:val="003B31D5"/>
    <w:rsid w:val="003C677E"/>
    <w:rsid w:val="003C762C"/>
    <w:rsid w:val="003C78C2"/>
    <w:rsid w:val="003D0B60"/>
    <w:rsid w:val="003D3090"/>
    <w:rsid w:val="003E1415"/>
    <w:rsid w:val="003E7E08"/>
    <w:rsid w:val="003F1C62"/>
    <w:rsid w:val="003F46FB"/>
    <w:rsid w:val="003F5199"/>
    <w:rsid w:val="00402193"/>
    <w:rsid w:val="00404B05"/>
    <w:rsid w:val="0042448F"/>
    <w:rsid w:val="00430054"/>
    <w:rsid w:val="00433399"/>
    <w:rsid w:val="00437C49"/>
    <w:rsid w:val="00443D86"/>
    <w:rsid w:val="00444835"/>
    <w:rsid w:val="0044676A"/>
    <w:rsid w:val="00453AC7"/>
    <w:rsid w:val="0045499D"/>
    <w:rsid w:val="00454E90"/>
    <w:rsid w:val="0048045E"/>
    <w:rsid w:val="004833CE"/>
    <w:rsid w:val="00484315"/>
    <w:rsid w:val="004872E9"/>
    <w:rsid w:val="00494875"/>
    <w:rsid w:val="004968D5"/>
    <w:rsid w:val="00496AB3"/>
    <w:rsid w:val="004A4E66"/>
    <w:rsid w:val="004A5A95"/>
    <w:rsid w:val="004B3533"/>
    <w:rsid w:val="004C4294"/>
    <w:rsid w:val="004C4F55"/>
    <w:rsid w:val="004D061C"/>
    <w:rsid w:val="004D428B"/>
    <w:rsid w:val="004E01E6"/>
    <w:rsid w:val="004E48F2"/>
    <w:rsid w:val="004E5F14"/>
    <w:rsid w:val="004E75ED"/>
    <w:rsid w:val="004F07D9"/>
    <w:rsid w:val="004F77C7"/>
    <w:rsid w:val="00500603"/>
    <w:rsid w:val="0050088C"/>
    <w:rsid w:val="00510846"/>
    <w:rsid w:val="005141E4"/>
    <w:rsid w:val="0052545D"/>
    <w:rsid w:val="00530A96"/>
    <w:rsid w:val="00534B67"/>
    <w:rsid w:val="00537C3E"/>
    <w:rsid w:val="00541586"/>
    <w:rsid w:val="00541B5C"/>
    <w:rsid w:val="00541D9C"/>
    <w:rsid w:val="00556CB5"/>
    <w:rsid w:val="00557BD1"/>
    <w:rsid w:val="00561A72"/>
    <w:rsid w:val="005636C1"/>
    <w:rsid w:val="00563F1E"/>
    <w:rsid w:val="00566F9A"/>
    <w:rsid w:val="00576A73"/>
    <w:rsid w:val="00581979"/>
    <w:rsid w:val="0058372B"/>
    <w:rsid w:val="00583AA4"/>
    <w:rsid w:val="00587786"/>
    <w:rsid w:val="00587BE0"/>
    <w:rsid w:val="00587FC0"/>
    <w:rsid w:val="0059147F"/>
    <w:rsid w:val="005B1C86"/>
    <w:rsid w:val="005B4A6A"/>
    <w:rsid w:val="005C0BAA"/>
    <w:rsid w:val="005C5CE3"/>
    <w:rsid w:val="005C7CCF"/>
    <w:rsid w:val="005D56A1"/>
    <w:rsid w:val="005E2865"/>
    <w:rsid w:val="005F6D23"/>
    <w:rsid w:val="00601B5A"/>
    <w:rsid w:val="0060559C"/>
    <w:rsid w:val="0060584F"/>
    <w:rsid w:val="00607759"/>
    <w:rsid w:val="0061074F"/>
    <w:rsid w:val="00613F5D"/>
    <w:rsid w:val="0061513E"/>
    <w:rsid w:val="00616790"/>
    <w:rsid w:val="00617EF0"/>
    <w:rsid w:val="00622B16"/>
    <w:rsid w:val="00625548"/>
    <w:rsid w:val="00625E4C"/>
    <w:rsid w:val="006263B9"/>
    <w:rsid w:val="0063336B"/>
    <w:rsid w:val="00633921"/>
    <w:rsid w:val="006352FB"/>
    <w:rsid w:val="006412A9"/>
    <w:rsid w:val="00652F4F"/>
    <w:rsid w:val="00656FD3"/>
    <w:rsid w:val="006655C1"/>
    <w:rsid w:val="00674517"/>
    <w:rsid w:val="00676823"/>
    <w:rsid w:val="00680EF7"/>
    <w:rsid w:val="0069082B"/>
    <w:rsid w:val="00690853"/>
    <w:rsid w:val="006909B3"/>
    <w:rsid w:val="006917BA"/>
    <w:rsid w:val="00693D65"/>
    <w:rsid w:val="006C1639"/>
    <w:rsid w:val="006C2347"/>
    <w:rsid w:val="006C2C51"/>
    <w:rsid w:val="006C4AF6"/>
    <w:rsid w:val="006C55B5"/>
    <w:rsid w:val="006D591A"/>
    <w:rsid w:val="006D72E0"/>
    <w:rsid w:val="006F118F"/>
    <w:rsid w:val="006F266D"/>
    <w:rsid w:val="006F3A7A"/>
    <w:rsid w:val="006F4C2D"/>
    <w:rsid w:val="006F56C0"/>
    <w:rsid w:val="00725193"/>
    <w:rsid w:val="007253EE"/>
    <w:rsid w:val="0072557F"/>
    <w:rsid w:val="0072674A"/>
    <w:rsid w:val="00735ADD"/>
    <w:rsid w:val="00740F4B"/>
    <w:rsid w:val="00753496"/>
    <w:rsid w:val="00755EEA"/>
    <w:rsid w:val="007568C3"/>
    <w:rsid w:val="007639C2"/>
    <w:rsid w:val="00771457"/>
    <w:rsid w:val="007722D8"/>
    <w:rsid w:val="00775A0A"/>
    <w:rsid w:val="007764DD"/>
    <w:rsid w:val="0077659F"/>
    <w:rsid w:val="00781090"/>
    <w:rsid w:val="0078513C"/>
    <w:rsid w:val="00790F2A"/>
    <w:rsid w:val="007924F3"/>
    <w:rsid w:val="0079770B"/>
    <w:rsid w:val="007A34B7"/>
    <w:rsid w:val="007A4AA3"/>
    <w:rsid w:val="007A53EB"/>
    <w:rsid w:val="007B0A09"/>
    <w:rsid w:val="007B2184"/>
    <w:rsid w:val="007B24D8"/>
    <w:rsid w:val="007B2A9C"/>
    <w:rsid w:val="007B3972"/>
    <w:rsid w:val="007B3D5E"/>
    <w:rsid w:val="007B5626"/>
    <w:rsid w:val="007C0447"/>
    <w:rsid w:val="007C1204"/>
    <w:rsid w:val="007C2AAA"/>
    <w:rsid w:val="007D20CA"/>
    <w:rsid w:val="007D271B"/>
    <w:rsid w:val="007D442F"/>
    <w:rsid w:val="007E25EF"/>
    <w:rsid w:val="007E4C36"/>
    <w:rsid w:val="007E5940"/>
    <w:rsid w:val="007E794E"/>
    <w:rsid w:val="007F1D08"/>
    <w:rsid w:val="007F3610"/>
    <w:rsid w:val="007F3DB9"/>
    <w:rsid w:val="007F42E4"/>
    <w:rsid w:val="007F4C5C"/>
    <w:rsid w:val="00803EA3"/>
    <w:rsid w:val="008052FC"/>
    <w:rsid w:val="00812CF3"/>
    <w:rsid w:val="00813277"/>
    <w:rsid w:val="008159DB"/>
    <w:rsid w:val="00827B38"/>
    <w:rsid w:val="00827FEE"/>
    <w:rsid w:val="00831E2D"/>
    <w:rsid w:val="0083249D"/>
    <w:rsid w:val="008327DF"/>
    <w:rsid w:val="00832EDE"/>
    <w:rsid w:val="00834B1B"/>
    <w:rsid w:val="00834C4B"/>
    <w:rsid w:val="0084649A"/>
    <w:rsid w:val="0085189A"/>
    <w:rsid w:val="00866DA6"/>
    <w:rsid w:val="008722DC"/>
    <w:rsid w:val="008730D3"/>
    <w:rsid w:val="00873ABD"/>
    <w:rsid w:val="00881556"/>
    <w:rsid w:val="008854C7"/>
    <w:rsid w:val="008A03FA"/>
    <w:rsid w:val="008A1DF7"/>
    <w:rsid w:val="008A6116"/>
    <w:rsid w:val="008A66CB"/>
    <w:rsid w:val="008A68D0"/>
    <w:rsid w:val="008A6D35"/>
    <w:rsid w:val="008C34C8"/>
    <w:rsid w:val="008C5988"/>
    <w:rsid w:val="008C6EDB"/>
    <w:rsid w:val="008D5623"/>
    <w:rsid w:val="008D60DC"/>
    <w:rsid w:val="008D66EA"/>
    <w:rsid w:val="008E104F"/>
    <w:rsid w:val="008E43F2"/>
    <w:rsid w:val="008E6909"/>
    <w:rsid w:val="008F4B83"/>
    <w:rsid w:val="008F729A"/>
    <w:rsid w:val="00903404"/>
    <w:rsid w:val="009057B0"/>
    <w:rsid w:val="009137AB"/>
    <w:rsid w:val="00916886"/>
    <w:rsid w:val="00916D23"/>
    <w:rsid w:val="009212A8"/>
    <w:rsid w:val="00930C83"/>
    <w:rsid w:val="0093546A"/>
    <w:rsid w:val="00941CFE"/>
    <w:rsid w:val="00945E92"/>
    <w:rsid w:val="00947CBD"/>
    <w:rsid w:val="00951D34"/>
    <w:rsid w:val="00962ED8"/>
    <w:rsid w:val="00966EDE"/>
    <w:rsid w:val="009737E6"/>
    <w:rsid w:val="00974F53"/>
    <w:rsid w:val="009763FE"/>
    <w:rsid w:val="009822B5"/>
    <w:rsid w:val="00986305"/>
    <w:rsid w:val="00986756"/>
    <w:rsid w:val="009956F1"/>
    <w:rsid w:val="009975A9"/>
    <w:rsid w:val="009A1576"/>
    <w:rsid w:val="009A1EEA"/>
    <w:rsid w:val="009A276E"/>
    <w:rsid w:val="009B2C08"/>
    <w:rsid w:val="009B7877"/>
    <w:rsid w:val="009C0C09"/>
    <w:rsid w:val="009C0F8F"/>
    <w:rsid w:val="009C770B"/>
    <w:rsid w:val="009D43FA"/>
    <w:rsid w:val="009D562A"/>
    <w:rsid w:val="009E6770"/>
    <w:rsid w:val="009F0083"/>
    <w:rsid w:val="009F3501"/>
    <w:rsid w:val="00A0679E"/>
    <w:rsid w:val="00A07A36"/>
    <w:rsid w:val="00A10516"/>
    <w:rsid w:val="00A1321A"/>
    <w:rsid w:val="00A1469F"/>
    <w:rsid w:val="00A14BA9"/>
    <w:rsid w:val="00A15145"/>
    <w:rsid w:val="00A16708"/>
    <w:rsid w:val="00A260DE"/>
    <w:rsid w:val="00A30285"/>
    <w:rsid w:val="00A340F8"/>
    <w:rsid w:val="00A3607D"/>
    <w:rsid w:val="00A36BF7"/>
    <w:rsid w:val="00A37509"/>
    <w:rsid w:val="00A40FB0"/>
    <w:rsid w:val="00A43F67"/>
    <w:rsid w:val="00A46BDF"/>
    <w:rsid w:val="00A47E91"/>
    <w:rsid w:val="00A6709C"/>
    <w:rsid w:val="00A808BD"/>
    <w:rsid w:val="00A81A15"/>
    <w:rsid w:val="00A829EE"/>
    <w:rsid w:val="00A93399"/>
    <w:rsid w:val="00A94C67"/>
    <w:rsid w:val="00A9699E"/>
    <w:rsid w:val="00AB3E67"/>
    <w:rsid w:val="00AB4CEC"/>
    <w:rsid w:val="00AB7C13"/>
    <w:rsid w:val="00AD4690"/>
    <w:rsid w:val="00AE7A15"/>
    <w:rsid w:val="00AE7F87"/>
    <w:rsid w:val="00AF04AC"/>
    <w:rsid w:val="00AF3305"/>
    <w:rsid w:val="00AF619D"/>
    <w:rsid w:val="00B11D05"/>
    <w:rsid w:val="00B12C93"/>
    <w:rsid w:val="00B17101"/>
    <w:rsid w:val="00B22AE6"/>
    <w:rsid w:val="00B303A7"/>
    <w:rsid w:val="00B30D88"/>
    <w:rsid w:val="00B32129"/>
    <w:rsid w:val="00B32CD6"/>
    <w:rsid w:val="00B36B8A"/>
    <w:rsid w:val="00B465E8"/>
    <w:rsid w:val="00B47299"/>
    <w:rsid w:val="00B475F0"/>
    <w:rsid w:val="00B51807"/>
    <w:rsid w:val="00B51D2E"/>
    <w:rsid w:val="00B61A95"/>
    <w:rsid w:val="00B632ED"/>
    <w:rsid w:val="00B64E81"/>
    <w:rsid w:val="00B655FF"/>
    <w:rsid w:val="00B72F37"/>
    <w:rsid w:val="00B744CB"/>
    <w:rsid w:val="00B811D4"/>
    <w:rsid w:val="00B81867"/>
    <w:rsid w:val="00B8343B"/>
    <w:rsid w:val="00B83590"/>
    <w:rsid w:val="00B85059"/>
    <w:rsid w:val="00B9178F"/>
    <w:rsid w:val="00B94C3C"/>
    <w:rsid w:val="00B955C9"/>
    <w:rsid w:val="00BA0844"/>
    <w:rsid w:val="00BB3F74"/>
    <w:rsid w:val="00BB792F"/>
    <w:rsid w:val="00BC21FB"/>
    <w:rsid w:val="00BC7CE7"/>
    <w:rsid w:val="00BD1BF8"/>
    <w:rsid w:val="00BD2837"/>
    <w:rsid w:val="00BD4C52"/>
    <w:rsid w:val="00BD6F49"/>
    <w:rsid w:val="00BE08A6"/>
    <w:rsid w:val="00BE44D1"/>
    <w:rsid w:val="00BE4C49"/>
    <w:rsid w:val="00BF2021"/>
    <w:rsid w:val="00BF2CA4"/>
    <w:rsid w:val="00BF6FFA"/>
    <w:rsid w:val="00C067AE"/>
    <w:rsid w:val="00C06C23"/>
    <w:rsid w:val="00C0756C"/>
    <w:rsid w:val="00C135E1"/>
    <w:rsid w:val="00C13A4D"/>
    <w:rsid w:val="00C13E55"/>
    <w:rsid w:val="00C16ED7"/>
    <w:rsid w:val="00C22497"/>
    <w:rsid w:val="00C33DEC"/>
    <w:rsid w:val="00C44CBE"/>
    <w:rsid w:val="00C45ACE"/>
    <w:rsid w:val="00C4722F"/>
    <w:rsid w:val="00C52A09"/>
    <w:rsid w:val="00C539F5"/>
    <w:rsid w:val="00C66DA7"/>
    <w:rsid w:val="00C734E9"/>
    <w:rsid w:val="00C7666D"/>
    <w:rsid w:val="00C7689C"/>
    <w:rsid w:val="00C84B89"/>
    <w:rsid w:val="00C93627"/>
    <w:rsid w:val="00C977FC"/>
    <w:rsid w:val="00CA1176"/>
    <w:rsid w:val="00CA13C0"/>
    <w:rsid w:val="00CA2C4F"/>
    <w:rsid w:val="00CA34EC"/>
    <w:rsid w:val="00CB04AC"/>
    <w:rsid w:val="00CC0C11"/>
    <w:rsid w:val="00CC2D2F"/>
    <w:rsid w:val="00CC6BA9"/>
    <w:rsid w:val="00CD2E92"/>
    <w:rsid w:val="00CD7F38"/>
    <w:rsid w:val="00CE028E"/>
    <w:rsid w:val="00CE667C"/>
    <w:rsid w:val="00CF028A"/>
    <w:rsid w:val="00D0432F"/>
    <w:rsid w:val="00D11348"/>
    <w:rsid w:val="00D14179"/>
    <w:rsid w:val="00D166ED"/>
    <w:rsid w:val="00D20B99"/>
    <w:rsid w:val="00D23F70"/>
    <w:rsid w:val="00D27E35"/>
    <w:rsid w:val="00D45DF9"/>
    <w:rsid w:val="00D50A28"/>
    <w:rsid w:val="00D526B3"/>
    <w:rsid w:val="00D5290C"/>
    <w:rsid w:val="00D61D36"/>
    <w:rsid w:val="00D62339"/>
    <w:rsid w:val="00D62B2E"/>
    <w:rsid w:val="00D644F7"/>
    <w:rsid w:val="00D647AA"/>
    <w:rsid w:val="00D64964"/>
    <w:rsid w:val="00D72220"/>
    <w:rsid w:val="00D821F6"/>
    <w:rsid w:val="00D85864"/>
    <w:rsid w:val="00D85E40"/>
    <w:rsid w:val="00D91C44"/>
    <w:rsid w:val="00D93019"/>
    <w:rsid w:val="00DA728F"/>
    <w:rsid w:val="00DB0CC6"/>
    <w:rsid w:val="00DB546E"/>
    <w:rsid w:val="00DC1E5B"/>
    <w:rsid w:val="00DC37CA"/>
    <w:rsid w:val="00DC42D9"/>
    <w:rsid w:val="00DC4FCF"/>
    <w:rsid w:val="00DC56C6"/>
    <w:rsid w:val="00DD1899"/>
    <w:rsid w:val="00DE27F9"/>
    <w:rsid w:val="00DF704C"/>
    <w:rsid w:val="00E06AEE"/>
    <w:rsid w:val="00E14ACF"/>
    <w:rsid w:val="00E30793"/>
    <w:rsid w:val="00E33910"/>
    <w:rsid w:val="00E33AE4"/>
    <w:rsid w:val="00E33F03"/>
    <w:rsid w:val="00E36FD1"/>
    <w:rsid w:val="00E40381"/>
    <w:rsid w:val="00E432A8"/>
    <w:rsid w:val="00E43464"/>
    <w:rsid w:val="00E4635B"/>
    <w:rsid w:val="00E468D8"/>
    <w:rsid w:val="00E5091F"/>
    <w:rsid w:val="00E53275"/>
    <w:rsid w:val="00E55C44"/>
    <w:rsid w:val="00E5664E"/>
    <w:rsid w:val="00E668BF"/>
    <w:rsid w:val="00E72382"/>
    <w:rsid w:val="00E72501"/>
    <w:rsid w:val="00E752AE"/>
    <w:rsid w:val="00E80BF2"/>
    <w:rsid w:val="00E810E5"/>
    <w:rsid w:val="00E81D04"/>
    <w:rsid w:val="00E82B88"/>
    <w:rsid w:val="00E8534B"/>
    <w:rsid w:val="00E900C8"/>
    <w:rsid w:val="00E9254D"/>
    <w:rsid w:val="00E936EE"/>
    <w:rsid w:val="00E939C7"/>
    <w:rsid w:val="00E9608A"/>
    <w:rsid w:val="00E968E4"/>
    <w:rsid w:val="00EA528C"/>
    <w:rsid w:val="00EB02BD"/>
    <w:rsid w:val="00EB075E"/>
    <w:rsid w:val="00EB207A"/>
    <w:rsid w:val="00EB4E27"/>
    <w:rsid w:val="00EC09E1"/>
    <w:rsid w:val="00EC0ED5"/>
    <w:rsid w:val="00EC0F5E"/>
    <w:rsid w:val="00EC6873"/>
    <w:rsid w:val="00EC7E1C"/>
    <w:rsid w:val="00EE494A"/>
    <w:rsid w:val="00EE7C62"/>
    <w:rsid w:val="00EF08C6"/>
    <w:rsid w:val="00F01F35"/>
    <w:rsid w:val="00F04925"/>
    <w:rsid w:val="00F11CFE"/>
    <w:rsid w:val="00F16FF5"/>
    <w:rsid w:val="00F23D90"/>
    <w:rsid w:val="00F24380"/>
    <w:rsid w:val="00F24C76"/>
    <w:rsid w:val="00F25786"/>
    <w:rsid w:val="00F25A04"/>
    <w:rsid w:val="00F35FE4"/>
    <w:rsid w:val="00F41719"/>
    <w:rsid w:val="00F44030"/>
    <w:rsid w:val="00F442AB"/>
    <w:rsid w:val="00F46594"/>
    <w:rsid w:val="00F468EB"/>
    <w:rsid w:val="00F47C94"/>
    <w:rsid w:val="00F512A2"/>
    <w:rsid w:val="00F51BE6"/>
    <w:rsid w:val="00F632DE"/>
    <w:rsid w:val="00F7058C"/>
    <w:rsid w:val="00F76A1D"/>
    <w:rsid w:val="00F93A7B"/>
    <w:rsid w:val="00F9720A"/>
    <w:rsid w:val="00F977C7"/>
    <w:rsid w:val="00FA2B34"/>
    <w:rsid w:val="00FA5B7F"/>
    <w:rsid w:val="00FA6DF7"/>
    <w:rsid w:val="00FA7992"/>
    <w:rsid w:val="00FB1B62"/>
    <w:rsid w:val="00FB616B"/>
    <w:rsid w:val="00FB6D43"/>
    <w:rsid w:val="00FC315B"/>
    <w:rsid w:val="00FC470C"/>
    <w:rsid w:val="00FC52F2"/>
    <w:rsid w:val="00FC5ADB"/>
    <w:rsid w:val="00FC66DF"/>
    <w:rsid w:val="00FD6C2C"/>
    <w:rsid w:val="00FD75F0"/>
    <w:rsid w:val="00FE5581"/>
    <w:rsid w:val="00FE5AA8"/>
    <w:rsid w:val="00FF2741"/>
    <w:rsid w:val="00FF289A"/>
    <w:rsid w:val="00FF3891"/>
    <w:rsid w:val="00FF4199"/>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2CFF0C8D"/>
  <w15:chartTrackingRefBased/>
  <w15:docId w15:val="{73BDD0CD-BA4F-4392-99BD-2C9B236E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707C"/>
    <w:pPr>
      <w:spacing w:after="0" w:line="276" w:lineRule="auto"/>
    </w:pPr>
    <w:rPr>
      <w:rFonts w:ascii="Arial Nova Light" w:hAnsi="Arial Nova Light" w:cs="Times New Roman"/>
      <w:kern w:val="0"/>
      <w:szCs w:val="20"/>
      <w:lang w:eastAsia="it-IT"/>
      <w14:ligatures w14:val="none"/>
    </w:rPr>
  </w:style>
  <w:style w:type="paragraph" w:styleId="Titolo1">
    <w:name w:val="heading 1"/>
    <w:basedOn w:val="Normale"/>
    <w:next w:val="Normale"/>
    <w:link w:val="Titolo1Carattere"/>
    <w:autoRedefine/>
    <w:uiPriority w:val="9"/>
    <w:qFormat/>
    <w:rsid w:val="00587BE0"/>
    <w:pPr>
      <w:widowControl w:val="0"/>
      <w:suppressAutoHyphens/>
      <w:jc w:val="center"/>
      <w:outlineLvl w:val="0"/>
    </w:pPr>
    <w:rPr>
      <w:rFonts w:eastAsiaTheme="majorEastAsia" w:cstheme="majorBidi"/>
      <w:b/>
      <w:sz w:val="24"/>
      <w:szCs w:val="40"/>
    </w:rPr>
  </w:style>
  <w:style w:type="paragraph" w:styleId="Titolo2">
    <w:name w:val="heading 2"/>
    <w:basedOn w:val="Titolo1"/>
    <w:next w:val="Normale"/>
    <w:link w:val="Titolo2Carattere"/>
    <w:autoRedefine/>
    <w:uiPriority w:val="9"/>
    <w:qFormat/>
    <w:rsid w:val="004833CE"/>
    <w:pPr>
      <w:numPr>
        <w:ilvl w:val="1"/>
      </w:numPr>
      <w:ind w:left="567" w:hanging="567"/>
      <w:outlineLvl w:val="1"/>
    </w:pPr>
    <w:rPr>
      <w:rFonts w:cs="Calibri Light"/>
      <w:sz w:val="22"/>
      <w:szCs w:val="22"/>
    </w:rPr>
  </w:style>
  <w:style w:type="paragraph" w:styleId="Titolo3">
    <w:name w:val="heading 3"/>
    <w:basedOn w:val="Normale"/>
    <w:next w:val="Normale"/>
    <w:link w:val="Titolo3Carattere"/>
    <w:autoRedefine/>
    <w:uiPriority w:val="9"/>
    <w:qFormat/>
    <w:rsid w:val="00C7689C"/>
    <w:pPr>
      <w:keepNext/>
      <w:outlineLvl w:val="2"/>
    </w:pPr>
    <w:rPr>
      <w:b/>
    </w:rPr>
  </w:style>
  <w:style w:type="paragraph" w:styleId="Titolo4">
    <w:name w:val="heading 4"/>
    <w:basedOn w:val="Normale"/>
    <w:next w:val="Normale"/>
    <w:link w:val="Titolo4Carattere"/>
    <w:uiPriority w:val="9"/>
    <w:semiHidden/>
    <w:unhideWhenUsed/>
    <w:qFormat/>
    <w:rsid w:val="005C5C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C5CE3"/>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C5CE3"/>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5CE3"/>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C5CE3"/>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5CE3"/>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
    <w:rsid w:val="004833CE"/>
    <w:rPr>
      <w:rFonts w:ascii="Arial Nova Light" w:eastAsiaTheme="majorEastAsia" w:hAnsi="Arial Nova Light" w:cs="Calibri Light"/>
      <w:b/>
      <w:kern w:val="0"/>
      <w:lang w:eastAsia="it-IT"/>
      <w14:ligatures w14:val="none"/>
    </w:rPr>
  </w:style>
  <w:style w:type="character" w:customStyle="1" w:styleId="Titolo3Carattere">
    <w:name w:val="Titolo 3 Carattere"/>
    <w:link w:val="Titolo3"/>
    <w:uiPriority w:val="9"/>
    <w:rsid w:val="00C7689C"/>
    <w:rPr>
      <w:rFonts w:ascii="Arial Nova Light" w:hAnsi="Arial Nova Light"/>
      <w:b/>
    </w:rPr>
  </w:style>
  <w:style w:type="character" w:customStyle="1" w:styleId="Titolo1Carattere">
    <w:name w:val="Titolo 1 Carattere"/>
    <w:basedOn w:val="Carpredefinitoparagrafo"/>
    <w:link w:val="Titolo1"/>
    <w:uiPriority w:val="9"/>
    <w:rsid w:val="00587BE0"/>
    <w:rPr>
      <w:rFonts w:ascii="Arial Nova Light" w:eastAsiaTheme="majorEastAsia" w:hAnsi="Arial Nova Light" w:cstheme="majorBidi"/>
      <w:b/>
      <w:kern w:val="0"/>
      <w:sz w:val="24"/>
      <w:szCs w:val="40"/>
      <w:lang w:eastAsia="it-IT"/>
      <w14:ligatures w14:val="none"/>
    </w:rPr>
  </w:style>
  <w:style w:type="character" w:customStyle="1" w:styleId="Titolo4Carattere">
    <w:name w:val="Titolo 4 Carattere"/>
    <w:basedOn w:val="Carpredefinitoparagrafo"/>
    <w:link w:val="Titolo4"/>
    <w:uiPriority w:val="9"/>
    <w:semiHidden/>
    <w:rsid w:val="005C5CE3"/>
    <w:rPr>
      <w:rFonts w:eastAsiaTheme="majorEastAsia" w:cstheme="majorBidi"/>
      <w:i/>
      <w:iCs/>
      <w:color w:val="2F5496" w:themeColor="accent1" w:themeShade="BF"/>
      <w:kern w:val="0"/>
      <w:sz w:val="20"/>
      <w:szCs w:val="20"/>
      <w:lang w:eastAsia="it-IT"/>
      <w14:ligatures w14:val="none"/>
    </w:rPr>
  </w:style>
  <w:style w:type="character" w:customStyle="1" w:styleId="Titolo5Carattere">
    <w:name w:val="Titolo 5 Carattere"/>
    <w:basedOn w:val="Carpredefinitoparagrafo"/>
    <w:link w:val="Titolo5"/>
    <w:uiPriority w:val="9"/>
    <w:semiHidden/>
    <w:rsid w:val="005C5CE3"/>
    <w:rPr>
      <w:rFonts w:eastAsiaTheme="majorEastAsia" w:cstheme="majorBidi"/>
      <w:color w:val="2F5496" w:themeColor="accent1" w:themeShade="BF"/>
      <w:kern w:val="0"/>
      <w:sz w:val="20"/>
      <w:szCs w:val="20"/>
      <w:lang w:eastAsia="it-IT"/>
      <w14:ligatures w14:val="none"/>
    </w:rPr>
  </w:style>
  <w:style w:type="character" w:customStyle="1" w:styleId="Titolo6Carattere">
    <w:name w:val="Titolo 6 Carattere"/>
    <w:basedOn w:val="Carpredefinitoparagrafo"/>
    <w:link w:val="Titolo6"/>
    <w:uiPriority w:val="9"/>
    <w:semiHidden/>
    <w:rsid w:val="005C5CE3"/>
    <w:rPr>
      <w:rFonts w:eastAsiaTheme="majorEastAsia" w:cstheme="majorBidi"/>
      <w:i/>
      <w:iCs/>
      <w:color w:val="595959" w:themeColor="text1" w:themeTint="A6"/>
      <w:kern w:val="0"/>
      <w:sz w:val="20"/>
      <w:szCs w:val="20"/>
      <w:lang w:eastAsia="it-IT"/>
      <w14:ligatures w14:val="none"/>
    </w:rPr>
  </w:style>
  <w:style w:type="character" w:customStyle="1" w:styleId="Titolo7Carattere">
    <w:name w:val="Titolo 7 Carattere"/>
    <w:basedOn w:val="Carpredefinitoparagrafo"/>
    <w:link w:val="Titolo7"/>
    <w:uiPriority w:val="9"/>
    <w:semiHidden/>
    <w:rsid w:val="005C5CE3"/>
    <w:rPr>
      <w:rFonts w:eastAsiaTheme="majorEastAsia" w:cstheme="majorBidi"/>
      <w:color w:val="595959" w:themeColor="text1" w:themeTint="A6"/>
      <w:kern w:val="0"/>
      <w:sz w:val="20"/>
      <w:szCs w:val="20"/>
      <w:lang w:eastAsia="it-IT"/>
      <w14:ligatures w14:val="none"/>
    </w:rPr>
  </w:style>
  <w:style w:type="character" w:customStyle="1" w:styleId="Titolo8Carattere">
    <w:name w:val="Titolo 8 Carattere"/>
    <w:basedOn w:val="Carpredefinitoparagrafo"/>
    <w:link w:val="Titolo8"/>
    <w:uiPriority w:val="9"/>
    <w:semiHidden/>
    <w:rsid w:val="005C5CE3"/>
    <w:rPr>
      <w:rFonts w:eastAsiaTheme="majorEastAsia" w:cstheme="majorBidi"/>
      <w:i/>
      <w:iCs/>
      <w:color w:val="272727" w:themeColor="text1" w:themeTint="D8"/>
      <w:kern w:val="0"/>
      <w:sz w:val="20"/>
      <w:szCs w:val="20"/>
      <w:lang w:eastAsia="it-IT"/>
      <w14:ligatures w14:val="none"/>
    </w:rPr>
  </w:style>
  <w:style w:type="character" w:customStyle="1" w:styleId="Titolo9Carattere">
    <w:name w:val="Titolo 9 Carattere"/>
    <w:basedOn w:val="Carpredefinitoparagrafo"/>
    <w:link w:val="Titolo9"/>
    <w:uiPriority w:val="9"/>
    <w:semiHidden/>
    <w:rsid w:val="005C5CE3"/>
    <w:rPr>
      <w:rFonts w:eastAsiaTheme="majorEastAsia" w:cstheme="majorBidi"/>
      <w:color w:val="272727" w:themeColor="text1" w:themeTint="D8"/>
      <w:kern w:val="0"/>
      <w:sz w:val="20"/>
      <w:szCs w:val="20"/>
      <w:lang w:eastAsia="it-IT"/>
      <w14:ligatures w14:val="none"/>
    </w:rPr>
  </w:style>
  <w:style w:type="paragraph" w:styleId="Titolo">
    <w:name w:val="Title"/>
    <w:basedOn w:val="Normale"/>
    <w:next w:val="Normale"/>
    <w:link w:val="TitoloCarattere"/>
    <w:uiPriority w:val="10"/>
    <w:qFormat/>
    <w:rsid w:val="005C5CE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5CE3"/>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5C5C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5CE3"/>
    <w:rPr>
      <w:rFonts w:eastAsiaTheme="majorEastAsia" w:cstheme="majorBidi"/>
      <w:color w:val="595959" w:themeColor="text1" w:themeTint="A6"/>
      <w:spacing w:val="15"/>
      <w:kern w:val="0"/>
      <w:sz w:val="28"/>
      <w:szCs w:val="28"/>
      <w:lang w:eastAsia="it-IT"/>
      <w14:ligatures w14:val="none"/>
    </w:rPr>
  </w:style>
  <w:style w:type="paragraph" w:styleId="Citazione">
    <w:name w:val="Quote"/>
    <w:basedOn w:val="Normale"/>
    <w:next w:val="Normale"/>
    <w:link w:val="CitazioneCarattere"/>
    <w:uiPriority w:val="29"/>
    <w:qFormat/>
    <w:rsid w:val="005C5CE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5CE3"/>
    <w:rPr>
      <w:rFonts w:ascii="Arial Nova Light" w:hAnsi="Arial Nova Light" w:cs="Times New Roman"/>
      <w:i/>
      <w:iCs/>
      <w:color w:val="404040" w:themeColor="text1" w:themeTint="BF"/>
      <w:kern w:val="0"/>
      <w:sz w:val="20"/>
      <w:szCs w:val="20"/>
      <w:lang w:eastAsia="it-IT"/>
      <w14:ligatures w14:val="none"/>
    </w:rPr>
  </w:style>
  <w:style w:type="paragraph" w:styleId="Paragrafoelenco">
    <w:name w:val="List Paragraph"/>
    <w:aliases w:val="Paragrafo elenco puntato,Tabella numeraz"/>
    <w:basedOn w:val="Normale"/>
    <w:link w:val="ParagrafoelencoCarattere"/>
    <w:uiPriority w:val="34"/>
    <w:qFormat/>
    <w:rsid w:val="005C5CE3"/>
    <w:pPr>
      <w:ind w:left="720"/>
      <w:contextualSpacing/>
    </w:pPr>
  </w:style>
  <w:style w:type="character" w:styleId="Enfasiintensa">
    <w:name w:val="Intense Emphasis"/>
    <w:basedOn w:val="Carpredefinitoparagrafo"/>
    <w:uiPriority w:val="21"/>
    <w:qFormat/>
    <w:rsid w:val="005C5CE3"/>
    <w:rPr>
      <w:i/>
      <w:iCs/>
      <w:color w:val="2F5496" w:themeColor="accent1" w:themeShade="BF"/>
    </w:rPr>
  </w:style>
  <w:style w:type="paragraph" w:styleId="Citazioneintensa">
    <w:name w:val="Intense Quote"/>
    <w:basedOn w:val="Normale"/>
    <w:next w:val="Normale"/>
    <w:link w:val="CitazioneintensaCarattere"/>
    <w:uiPriority w:val="30"/>
    <w:qFormat/>
    <w:rsid w:val="005C5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C5CE3"/>
    <w:rPr>
      <w:rFonts w:ascii="Arial Nova Light" w:hAnsi="Arial Nova Light" w:cs="Times New Roman"/>
      <w:i/>
      <w:iCs/>
      <w:color w:val="2F5496" w:themeColor="accent1" w:themeShade="BF"/>
      <w:kern w:val="0"/>
      <w:sz w:val="20"/>
      <w:szCs w:val="20"/>
      <w:lang w:eastAsia="it-IT"/>
      <w14:ligatures w14:val="none"/>
    </w:rPr>
  </w:style>
  <w:style w:type="character" w:styleId="Riferimentointenso">
    <w:name w:val="Intense Reference"/>
    <w:basedOn w:val="Carpredefinitoparagrafo"/>
    <w:uiPriority w:val="32"/>
    <w:qFormat/>
    <w:rsid w:val="005C5CE3"/>
    <w:rPr>
      <w:b/>
      <w:bCs/>
      <w:smallCaps/>
      <w:color w:val="2F5496" w:themeColor="accent1" w:themeShade="BF"/>
      <w:spacing w:val="5"/>
    </w:rPr>
  </w:style>
  <w:style w:type="paragraph" w:styleId="Intestazione">
    <w:name w:val="header"/>
    <w:basedOn w:val="Normale"/>
    <w:link w:val="IntestazioneCarattere"/>
    <w:uiPriority w:val="99"/>
    <w:unhideWhenUsed/>
    <w:rsid w:val="005C0BAA"/>
    <w:pPr>
      <w:tabs>
        <w:tab w:val="center" w:pos="4819"/>
        <w:tab w:val="right" w:pos="9638"/>
      </w:tabs>
    </w:pPr>
  </w:style>
  <w:style w:type="character" w:customStyle="1" w:styleId="IntestazioneCarattere">
    <w:name w:val="Intestazione Carattere"/>
    <w:basedOn w:val="Carpredefinitoparagrafo"/>
    <w:link w:val="Intestazione"/>
    <w:uiPriority w:val="99"/>
    <w:rsid w:val="005C0BAA"/>
    <w:rPr>
      <w:rFonts w:ascii="Arial Nova Light" w:hAnsi="Arial Nova Light" w:cs="Times New Roman"/>
      <w:kern w:val="0"/>
      <w:szCs w:val="20"/>
      <w:lang w:eastAsia="it-IT"/>
      <w14:ligatures w14:val="none"/>
    </w:rPr>
  </w:style>
  <w:style w:type="paragraph" w:styleId="Pidipagina">
    <w:name w:val="footer"/>
    <w:basedOn w:val="Normale"/>
    <w:link w:val="PidipaginaCarattere"/>
    <w:uiPriority w:val="99"/>
    <w:unhideWhenUsed/>
    <w:rsid w:val="005C0BAA"/>
    <w:pPr>
      <w:tabs>
        <w:tab w:val="center" w:pos="4819"/>
        <w:tab w:val="right" w:pos="9638"/>
      </w:tabs>
    </w:pPr>
  </w:style>
  <w:style w:type="character" w:customStyle="1" w:styleId="PidipaginaCarattere">
    <w:name w:val="Piè di pagina Carattere"/>
    <w:basedOn w:val="Carpredefinitoparagrafo"/>
    <w:link w:val="Pidipagina"/>
    <w:uiPriority w:val="99"/>
    <w:rsid w:val="005C0BAA"/>
    <w:rPr>
      <w:rFonts w:ascii="Arial Nova Light" w:hAnsi="Arial Nova Light" w:cs="Times New Roman"/>
      <w:kern w:val="0"/>
      <w:szCs w:val="20"/>
      <w:lang w:eastAsia="it-IT"/>
      <w14:ligatures w14:val="none"/>
    </w:rPr>
  </w:style>
  <w:style w:type="paragraph" w:customStyle="1" w:styleId="Standard">
    <w:name w:val="Standard"/>
    <w:rsid w:val="00BB792F"/>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styleId="Collegamentoipertestuale">
    <w:name w:val="Hyperlink"/>
    <w:basedOn w:val="Carpredefinitoparagrafo"/>
    <w:uiPriority w:val="99"/>
    <w:rsid w:val="00BB792F"/>
    <w:rPr>
      <w:color w:val="0563C1"/>
      <w:u w:val="single"/>
    </w:rPr>
  </w:style>
  <w:style w:type="paragraph" w:styleId="Corpodeltesto2">
    <w:name w:val="Body Text 2"/>
    <w:basedOn w:val="Normale"/>
    <w:link w:val="Corpodeltesto2Carattere"/>
    <w:uiPriority w:val="99"/>
    <w:unhideWhenUsed/>
    <w:rsid w:val="00BB792F"/>
    <w:pPr>
      <w:spacing w:after="120" w:line="480" w:lineRule="auto"/>
    </w:pPr>
    <w:rPr>
      <w:rFonts w:asciiTheme="minorHAnsi" w:eastAsiaTheme="minorHAnsi" w:hAnsiTheme="minorHAnsi" w:cstheme="minorBidi"/>
      <w:szCs w:val="22"/>
      <w:lang w:eastAsia="en-US"/>
    </w:rPr>
  </w:style>
  <w:style w:type="character" w:customStyle="1" w:styleId="Corpodeltesto2Carattere">
    <w:name w:val="Corpo del testo 2 Carattere"/>
    <w:basedOn w:val="Carpredefinitoparagrafo"/>
    <w:link w:val="Corpodeltesto2"/>
    <w:uiPriority w:val="99"/>
    <w:rsid w:val="00BB792F"/>
    <w:rPr>
      <w:rFonts w:eastAsiaTheme="minorHAnsi"/>
      <w:kern w:val="0"/>
      <w14:ligatures w14:val="none"/>
    </w:rPr>
  </w:style>
  <w:style w:type="character" w:styleId="Enfasigrassetto">
    <w:name w:val="Strong"/>
    <w:basedOn w:val="Carpredefinitoparagrafo"/>
    <w:uiPriority w:val="22"/>
    <w:qFormat/>
    <w:rsid w:val="00BB792F"/>
    <w:rPr>
      <w:rFonts w:cs="Times New Roman"/>
      <w:b/>
    </w:rPr>
  </w:style>
  <w:style w:type="character" w:styleId="Menzionenonrisolta">
    <w:name w:val="Unresolved Mention"/>
    <w:basedOn w:val="Carpredefinitoparagrafo"/>
    <w:uiPriority w:val="99"/>
    <w:semiHidden/>
    <w:unhideWhenUsed/>
    <w:rsid w:val="007C2AAA"/>
    <w:rPr>
      <w:color w:val="605E5C"/>
      <w:shd w:val="clear" w:color="auto" w:fill="E1DFDD"/>
    </w:rPr>
  </w:style>
  <w:style w:type="character" w:customStyle="1" w:styleId="ParagrafoelencoCarattere">
    <w:name w:val="Paragrafo elenco Carattere"/>
    <w:aliases w:val="Paragrafo elenco puntato Carattere,Tabella numeraz Carattere"/>
    <w:link w:val="Paragrafoelenco"/>
    <w:uiPriority w:val="34"/>
    <w:qFormat/>
    <w:locked/>
    <w:rsid w:val="00A15145"/>
    <w:rPr>
      <w:rFonts w:ascii="Arial Nova Light" w:hAnsi="Arial Nova Light" w:cs="Times New Roman"/>
      <w:kern w:val="0"/>
      <w:szCs w:val="20"/>
      <w:lang w:eastAsia="it-IT"/>
      <w14:ligatures w14:val="none"/>
    </w:rPr>
  </w:style>
  <w:style w:type="paragraph" w:styleId="Corpotesto">
    <w:name w:val="Body Text"/>
    <w:basedOn w:val="Normale"/>
    <w:link w:val="CorpotestoCarattere"/>
    <w:uiPriority w:val="99"/>
    <w:unhideWhenUsed/>
    <w:rsid w:val="00616790"/>
    <w:pPr>
      <w:spacing w:after="120"/>
    </w:pPr>
    <w:rPr>
      <w:rFonts w:asciiTheme="minorHAnsi" w:eastAsiaTheme="minorHAnsi" w:hAnsiTheme="minorHAnsi" w:cstheme="minorBidi"/>
      <w:szCs w:val="22"/>
      <w:lang w:eastAsia="en-US"/>
    </w:rPr>
  </w:style>
  <w:style w:type="character" w:customStyle="1" w:styleId="CorpotestoCarattere">
    <w:name w:val="Corpo testo Carattere"/>
    <w:basedOn w:val="Carpredefinitoparagrafo"/>
    <w:link w:val="Corpotesto"/>
    <w:uiPriority w:val="99"/>
    <w:rsid w:val="00616790"/>
    <w:rPr>
      <w:rFonts w:eastAsiaTheme="minorHAnsi"/>
      <w:kern w:val="0"/>
      <w14:ligatures w14:val="none"/>
    </w:rPr>
  </w:style>
  <w:style w:type="character" w:styleId="Rimandocommento">
    <w:name w:val="annotation reference"/>
    <w:basedOn w:val="Carpredefinitoparagrafo"/>
    <w:uiPriority w:val="99"/>
    <w:semiHidden/>
    <w:unhideWhenUsed/>
    <w:rsid w:val="00252C67"/>
    <w:rPr>
      <w:sz w:val="16"/>
      <w:szCs w:val="16"/>
    </w:rPr>
  </w:style>
  <w:style w:type="paragraph" w:styleId="Testocommento">
    <w:name w:val="annotation text"/>
    <w:basedOn w:val="Normale"/>
    <w:link w:val="TestocommentoCarattere"/>
    <w:uiPriority w:val="99"/>
    <w:semiHidden/>
    <w:unhideWhenUsed/>
    <w:rsid w:val="00252C67"/>
    <w:pPr>
      <w:spacing w:after="200"/>
    </w:pPr>
    <w:rPr>
      <w:rFonts w:asciiTheme="minorHAnsi" w:eastAsiaTheme="minorEastAsia" w:hAnsiTheme="minorHAnsi" w:cstheme="minorBidi"/>
      <w:sz w:val="20"/>
    </w:rPr>
  </w:style>
  <w:style w:type="character" w:customStyle="1" w:styleId="TestocommentoCarattere">
    <w:name w:val="Testo commento Carattere"/>
    <w:basedOn w:val="Carpredefinitoparagrafo"/>
    <w:link w:val="Testocommento"/>
    <w:uiPriority w:val="99"/>
    <w:semiHidden/>
    <w:rsid w:val="00252C67"/>
    <w:rPr>
      <w:rFonts w:eastAsiaTheme="minorEastAsia"/>
      <w:kern w:val="0"/>
      <w:sz w:val="20"/>
      <w:szCs w:val="20"/>
      <w:lang w:eastAsia="it-IT"/>
      <w14:ligatures w14:val="none"/>
    </w:rPr>
  </w:style>
  <w:style w:type="character" w:customStyle="1" w:styleId="fontstyle01">
    <w:name w:val="fontstyle01"/>
    <w:basedOn w:val="Carpredefinitoparagrafo"/>
    <w:rsid w:val="0048045E"/>
    <w:rPr>
      <w:rFonts w:ascii="TimesNewRomanPSMT" w:hAnsi="TimesNewRomanPSMT" w:hint="default"/>
      <w:b w:val="0"/>
      <w:bCs w:val="0"/>
      <w:i w:val="0"/>
      <w:iCs w:val="0"/>
      <w:color w:val="000000"/>
      <w:sz w:val="22"/>
      <w:szCs w:val="22"/>
    </w:rPr>
  </w:style>
  <w:style w:type="character" w:customStyle="1" w:styleId="fontstyle21">
    <w:name w:val="fontstyle21"/>
    <w:basedOn w:val="Carpredefinitoparagrafo"/>
    <w:rsid w:val="0048045E"/>
    <w:rPr>
      <w:rFonts w:ascii="TimesNewRomanPS-BoldMT" w:hAnsi="TimesNewRomanPS-BoldMT" w:hint="default"/>
      <w:b/>
      <w:bCs/>
      <w:i w:val="0"/>
      <w:iCs w:val="0"/>
      <w:color w:val="000000"/>
      <w:sz w:val="22"/>
      <w:szCs w:val="22"/>
    </w:rPr>
  </w:style>
  <w:style w:type="character" w:customStyle="1" w:styleId="fontstyle31">
    <w:name w:val="fontstyle31"/>
    <w:basedOn w:val="Carpredefinitoparagrafo"/>
    <w:rsid w:val="0048045E"/>
    <w:rPr>
      <w:rFonts w:ascii="TimesNewRomanPS-BoldItalicMT" w:hAnsi="TimesNewRomanPS-BoldItalicMT" w:hint="default"/>
      <w:b/>
      <w:bCs/>
      <w:i/>
      <w:iCs/>
      <w:color w:val="000000"/>
      <w:sz w:val="22"/>
      <w:szCs w:val="22"/>
    </w:rPr>
  </w:style>
  <w:style w:type="character" w:customStyle="1" w:styleId="fontstyle41">
    <w:name w:val="fontstyle41"/>
    <w:basedOn w:val="Carpredefinitoparagrafo"/>
    <w:rsid w:val="0048045E"/>
    <w:rPr>
      <w:rFonts w:ascii="TimesNewRomanPS-ItalicMT" w:hAnsi="TimesNewRomanPS-ItalicMT" w:hint="default"/>
      <w:b w:val="0"/>
      <w:bCs w:val="0"/>
      <w:i/>
      <w:iCs/>
      <w:color w:val="000000"/>
      <w:sz w:val="22"/>
      <w:szCs w:val="22"/>
    </w:rPr>
  </w:style>
  <w:style w:type="paragraph" w:styleId="Sommario1">
    <w:name w:val="toc 1"/>
    <w:basedOn w:val="Normale"/>
    <w:next w:val="Normale"/>
    <w:autoRedefine/>
    <w:uiPriority w:val="39"/>
    <w:rsid w:val="007F3DB9"/>
    <w:pPr>
      <w:tabs>
        <w:tab w:val="left" w:pos="480"/>
        <w:tab w:val="right" w:leader="dot" w:pos="9628"/>
      </w:tabs>
      <w:jc w:val="both"/>
    </w:pPr>
    <w:rPr>
      <w:rFonts w:ascii="Arial Narrow" w:hAnsi="Arial Narrow" w:cs="Calibri"/>
      <w:b/>
      <w:noProof/>
      <w:szCs w:val="24"/>
      <w:lang w:eastAsia="en-US"/>
    </w:rPr>
  </w:style>
  <w:style w:type="paragraph" w:customStyle="1" w:styleId="Textbody">
    <w:name w:val="Text body"/>
    <w:basedOn w:val="Standard"/>
    <w:rsid w:val="00484315"/>
    <w:pPr>
      <w:spacing w:after="140" w:line="288" w:lineRule="auto"/>
    </w:pPr>
  </w:style>
  <w:style w:type="paragraph" w:customStyle="1" w:styleId="TableContents">
    <w:name w:val="Table Contents"/>
    <w:basedOn w:val="Standard"/>
    <w:rsid w:val="00402193"/>
    <w:pPr>
      <w:suppressLineNumbers/>
    </w:pPr>
  </w:style>
  <w:style w:type="paragraph" w:styleId="Titolosommario">
    <w:name w:val="TOC Heading"/>
    <w:basedOn w:val="Titolo1"/>
    <w:next w:val="Normale"/>
    <w:uiPriority w:val="39"/>
    <w:unhideWhenUsed/>
    <w:qFormat/>
    <w:rsid w:val="00831E2D"/>
    <w:pPr>
      <w:spacing w:before="240" w:line="259" w:lineRule="auto"/>
      <w:outlineLvl w:val="9"/>
    </w:pPr>
    <w:rPr>
      <w:rFonts w:asciiTheme="majorHAnsi" w:hAnsiTheme="majorHAnsi"/>
      <w:b w:val="0"/>
      <w:color w:val="2F5496" w:themeColor="accent1" w:themeShade="BF"/>
      <w:sz w:val="32"/>
      <w:szCs w:val="32"/>
    </w:rPr>
  </w:style>
  <w:style w:type="paragraph" w:styleId="Sommario2">
    <w:name w:val="toc 2"/>
    <w:basedOn w:val="Normale"/>
    <w:next w:val="Normale"/>
    <w:autoRedefine/>
    <w:uiPriority w:val="39"/>
    <w:unhideWhenUsed/>
    <w:rsid w:val="00DC56C6"/>
    <w:pPr>
      <w:tabs>
        <w:tab w:val="left" w:pos="851"/>
        <w:tab w:val="right" w:leader="dot" w:pos="9628"/>
      </w:tabs>
      <w:spacing w:after="100"/>
      <w:ind w:left="851" w:hanging="631"/>
    </w:pPr>
  </w:style>
  <w:style w:type="paragraph" w:customStyle="1" w:styleId="TableParagraph">
    <w:name w:val="Table Paragraph"/>
    <w:basedOn w:val="Normale"/>
    <w:uiPriority w:val="1"/>
    <w:qFormat/>
    <w:rsid w:val="00CD2E92"/>
    <w:pPr>
      <w:widowControl w:val="0"/>
      <w:autoSpaceDE w:val="0"/>
      <w:autoSpaceDN w:val="0"/>
      <w:spacing w:line="240" w:lineRule="auto"/>
    </w:pPr>
    <w:rPr>
      <w:rFonts w:ascii="Times New Roman" w:hAnsi="Times New Roman"/>
      <w:szCs w:val="22"/>
      <w:lang w:eastAsia="en-US"/>
    </w:rPr>
  </w:style>
  <w:style w:type="paragraph" w:customStyle="1" w:styleId="Testopredefinito">
    <w:name w:val="Testo predefinito"/>
    <w:basedOn w:val="Normale"/>
    <w:rsid w:val="00F51BE6"/>
    <w:pPr>
      <w:overflowPunct w:val="0"/>
      <w:autoSpaceDE w:val="0"/>
      <w:autoSpaceDN w:val="0"/>
      <w:adjustRightInd w:val="0"/>
      <w:spacing w:line="240" w:lineRule="auto"/>
      <w:ind w:left="170" w:right="170"/>
      <w:jc w:val="both"/>
      <w:textAlignment w:val="baseline"/>
    </w:pPr>
    <w:rPr>
      <w:rFonts w:ascii="Times New Roman" w:hAnsi="Times New Roman"/>
      <w:sz w:val="24"/>
    </w:rPr>
  </w:style>
  <w:style w:type="paragraph" w:customStyle="1" w:styleId="CM33">
    <w:name w:val="CM33"/>
    <w:basedOn w:val="Normale"/>
    <w:next w:val="Normale"/>
    <w:rsid w:val="00F51BE6"/>
    <w:pPr>
      <w:widowControl w:val="0"/>
      <w:autoSpaceDE w:val="0"/>
      <w:autoSpaceDN w:val="0"/>
      <w:adjustRightInd w:val="0"/>
      <w:spacing w:after="120" w:line="240" w:lineRule="auto"/>
    </w:pPr>
    <w:rPr>
      <w:rFonts w:ascii="Times-New-Roman" w:hAnsi="Times-New-Roman" w:cs="Times-New-Roman"/>
      <w:sz w:val="24"/>
      <w:szCs w:val="24"/>
    </w:rPr>
  </w:style>
  <w:style w:type="paragraph" w:customStyle="1" w:styleId="Stile3">
    <w:name w:val="Stile3"/>
    <w:basedOn w:val="Normale"/>
    <w:rsid w:val="00F51BE6"/>
    <w:pPr>
      <w:numPr>
        <w:ilvl w:val="2"/>
        <w:numId w:val="19"/>
      </w:numPr>
      <w:spacing w:line="240" w:lineRule="auto"/>
      <w:jc w:val="both"/>
    </w:pPr>
    <w:rPr>
      <w:rFonts w:ascii="Times New Roman" w:hAnsi="Times New Roman"/>
      <w:b/>
      <w:sz w:val="24"/>
      <w:szCs w:val="24"/>
    </w:rPr>
  </w:style>
  <w:style w:type="paragraph" w:customStyle="1" w:styleId="Stile6">
    <w:name w:val="Stile6"/>
    <w:basedOn w:val="Normale"/>
    <w:rsid w:val="00F51BE6"/>
    <w:pPr>
      <w:numPr>
        <w:numId w:val="19"/>
      </w:numPr>
      <w:spacing w:line="240" w:lineRule="auto"/>
    </w:pPr>
    <w:rPr>
      <w:rFonts w:ascii="Times New Roman" w:hAnsi="Times New Roman"/>
      <w:b/>
      <w:sz w:val="24"/>
      <w:szCs w:val="24"/>
    </w:rPr>
  </w:style>
  <w:style w:type="table" w:customStyle="1" w:styleId="TableNormal">
    <w:name w:val="Table Normal"/>
    <w:uiPriority w:val="2"/>
    <w:semiHidden/>
    <w:unhideWhenUsed/>
    <w:qFormat/>
    <w:rsid w:val="0060559C"/>
    <w:pPr>
      <w:widowControl w:val="0"/>
      <w:autoSpaceDE w:val="0"/>
      <w:autoSpaceDN w:val="0"/>
      <w:spacing w:after="0" w:line="240" w:lineRule="auto"/>
    </w:pPr>
    <w:rPr>
      <w:rFonts w:eastAsiaTheme="minorHAnsi"/>
      <w:kern w:val="0"/>
      <w:lang w:val="en-US"/>
      <w14:ligatures w14:val="none"/>
    </w:rPr>
    <w:tblPr>
      <w:tblInd w:w="0" w:type="dxa"/>
      <w:tblCellMar>
        <w:top w:w="0" w:type="dxa"/>
        <w:left w:w="0" w:type="dxa"/>
        <w:bottom w:w="0" w:type="dxa"/>
        <w:right w:w="0" w:type="dxa"/>
      </w:tblCellMar>
    </w:tblPr>
  </w:style>
  <w:style w:type="paragraph" w:customStyle="1" w:styleId="-">
    <w:name w:val="-"/>
    <w:rsid w:val="00454E90"/>
    <w:pPr>
      <w:numPr>
        <w:numId w:val="24"/>
      </w:numPr>
      <w:spacing w:after="0" w:line="240" w:lineRule="auto"/>
      <w:jc w:val="both"/>
    </w:pPr>
    <w:rPr>
      <w:rFonts w:ascii="Times New Roman" w:hAnsi="Times New Roman" w:cs="Times New Roman"/>
      <w:kern w:val="0"/>
      <w:sz w:val="24"/>
      <w:szCs w:val="20"/>
      <w:lang w:eastAsia="it-IT"/>
      <w14:ligatures w14:val="none"/>
    </w:rPr>
  </w:style>
  <w:style w:type="paragraph" w:styleId="Sommario3">
    <w:name w:val="toc 3"/>
    <w:basedOn w:val="Normale"/>
    <w:next w:val="Normale"/>
    <w:autoRedefine/>
    <w:uiPriority w:val="39"/>
    <w:unhideWhenUsed/>
    <w:rsid w:val="009D43FA"/>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Sommario4">
    <w:name w:val="toc 4"/>
    <w:basedOn w:val="Normale"/>
    <w:next w:val="Normale"/>
    <w:autoRedefine/>
    <w:uiPriority w:val="39"/>
    <w:unhideWhenUsed/>
    <w:rsid w:val="009D43FA"/>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ommario5">
    <w:name w:val="toc 5"/>
    <w:basedOn w:val="Normale"/>
    <w:next w:val="Normale"/>
    <w:autoRedefine/>
    <w:uiPriority w:val="39"/>
    <w:unhideWhenUsed/>
    <w:rsid w:val="009D43FA"/>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ommario6">
    <w:name w:val="toc 6"/>
    <w:basedOn w:val="Normale"/>
    <w:next w:val="Normale"/>
    <w:autoRedefine/>
    <w:uiPriority w:val="39"/>
    <w:unhideWhenUsed/>
    <w:rsid w:val="009D43FA"/>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ommario7">
    <w:name w:val="toc 7"/>
    <w:basedOn w:val="Normale"/>
    <w:next w:val="Normale"/>
    <w:autoRedefine/>
    <w:uiPriority w:val="39"/>
    <w:unhideWhenUsed/>
    <w:rsid w:val="009D43FA"/>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ommario8">
    <w:name w:val="toc 8"/>
    <w:basedOn w:val="Normale"/>
    <w:next w:val="Normale"/>
    <w:autoRedefine/>
    <w:uiPriority w:val="39"/>
    <w:unhideWhenUsed/>
    <w:rsid w:val="009D43FA"/>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ommario9">
    <w:name w:val="toc 9"/>
    <w:basedOn w:val="Normale"/>
    <w:next w:val="Normale"/>
    <w:autoRedefine/>
    <w:uiPriority w:val="39"/>
    <w:unhideWhenUsed/>
    <w:rsid w:val="009D43FA"/>
    <w:pPr>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Soggettocommento">
    <w:name w:val="annotation subject"/>
    <w:basedOn w:val="Testocommento"/>
    <w:next w:val="Testocommento"/>
    <w:link w:val="SoggettocommentoCarattere"/>
    <w:uiPriority w:val="99"/>
    <w:semiHidden/>
    <w:unhideWhenUsed/>
    <w:rsid w:val="00D14179"/>
    <w:pPr>
      <w:spacing w:after="0" w:line="240" w:lineRule="auto"/>
    </w:pPr>
    <w:rPr>
      <w:rFonts w:ascii="Arial Nova Light" w:eastAsia="Times New Roman" w:hAnsi="Arial Nova Light" w:cs="Times New Roman"/>
      <w:b/>
      <w:bCs/>
    </w:rPr>
  </w:style>
  <w:style w:type="character" w:customStyle="1" w:styleId="SoggettocommentoCarattere">
    <w:name w:val="Soggetto commento Carattere"/>
    <w:basedOn w:val="TestocommentoCarattere"/>
    <w:link w:val="Soggettocommento"/>
    <w:uiPriority w:val="99"/>
    <w:semiHidden/>
    <w:rsid w:val="00D14179"/>
    <w:rPr>
      <w:rFonts w:ascii="Arial Nova Light" w:eastAsiaTheme="minorEastAsia" w:hAnsi="Arial Nova Light" w:cs="Times New Roman"/>
      <w:b/>
      <w:bCs/>
      <w:kern w:val="0"/>
      <w:sz w:val="20"/>
      <w:szCs w:val="20"/>
      <w:lang w:eastAsia="it-IT"/>
      <w14:ligatures w14:val="none"/>
    </w:rPr>
  </w:style>
  <w:style w:type="paragraph" w:styleId="Revisione">
    <w:name w:val="Revision"/>
    <w:hidden/>
    <w:uiPriority w:val="99"/>
    <w:semiHidden/>
    <w:rsid w:val="00BD2837"/>
    <w:pPr>
      <w:spacing w:after="0" w:line="240" w:lineRule="auto"/>
    </w:pPr>
    <w:rPr>
      <w:rFonts w:ascii="Arial Nova Light" w:hAnsi="Arial Nova Light" w:cs="Times New Roman"/>
      <w:kern w:val="0"/>
      <w:szCs w:val="20"/>
      <w:lang w:eastAsia="it-IT"/>
      <w14:ligatures w14:val="none"/>
    </w:rPr>
  </w:style>
  <w:style w:type="paragraph" w:styleId="Rientrocorpodeltesto3">
    <w:name w:val="Body Text Indent 3"/>
    <w:basedOn w:val="Normale"/>
    <w:link w:val="Rientrocorpodeltesto3Carattere"/>
    <w:uiPriority w:val="99"/>
    <w:semiHidden/>
    <w:unhideWhenUsed/>
    <w:rsid w:val="001C026F"/>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1C026F"/>
    <w:rPr>
      <w:rFonts w:ascii="Arial Nova Light" w:hAnsi="Arial Nova Light" w:cs="Times New Roman"/>
      <w:kern w:val="0"/>
      <w:sz w:val="16"/>
      <w:szCs w:val="16"/>
      <w:lang w:eastAsia="it-IT"/>
      <w14:ligatures w14:val="none"/>
    </w:rPr>
  </w:style>
  <w:style w:type="paragraph" w:customStyle="1" w:styleId="Corpodeltesto21">
    <w:name w:val="Corpo del testo 21"/>
    <w:basedOn w:val="Normale"/>
    <w:rsid w:val="001C026F"/>
    <w:pPr>
      <w:tabs>
        <w:tab w:val="left" w:pos="-2340"/>
      </w:tabs>
      <w:suppressAutoHyphens/>
      <w:autoSpaceDE w:val="0"/>
      <w:spacing w:line="320" w:lineRule="exact"/>
      <w:jc w:val="both"/>
    </w:pPr>
    <w:rPr>
      <w:rFonts w:ascii="Times New Roman" w:hAnsi="Times New Roman"/>
      <w:kern w:val="1"/>
      <w:sz w:val="24"/>
      <w:szCs w:val="24"/>
      <w:lang w:eastAsia="ar-SA"/>
    </w:rPr>
  </w:style>
  <w:style w:type="paragraph" w:customStyle="1" w:styleId="Default">
    <w:name w:val="Default"/>
    <w:rsid w:val="001C026F"/>
    <w:pPr>
      <w:autoSpaceDE w:val="0"/>
      <w:autoSpaceDN w:val="0"/>
      <w:adjustRightInd w:val="0"/>
      <w:spacing w:after="0" w:line="240" w:lineRule="auto"/>
    </w:pPr>
    <w:rPr>
      <w:rFonts w:ascii="Tahoma" w:hAnsi="Tahoma" w:cs="Tahoma"/>
      <w:color w:val="000000"/>
      <w:kern w:val="0"/>
      <w:sz w:val="24"/>
      <w:szCs w:val="24"/>
      <w:lang w:eastAsia="it-IT"/>
      <w14:ligatures w14:val="none"/>
    </w:rPr>
  </w:style>
  <w:style w:type="paragraph" w:customStyle="1" w:styleId="Stile14">
    <w:name w:val="Stile14"/>
    <w:basedOn w:val="Corpotesto"/>
    <w:rsid w:val="00F24380"/>
    <w:pPr>
      <w:numPr>
        <w:numId w:val="72"/>
      </w:numPr>
      <w:spacing w:before="120" w:line="280" w:lineRule="exact"/>
      <w:jc w:val="both"/>
    </w:pPr>
    <w:rPr>
      <w:rFonts w:ascii="Times New Roman" w:eastAsia="Times New Roman" w:hAnsi="Times New Roman" w:cs="Times New Roman"/>
      <w:snapToGrid w:val="0"/>
      <w:lang w:eastAsia="it-IT"/>
    </w:rPr>
  </w:style>
  <w:style w:type="paragraph" w:customStyle="1" w:styleId="CM15">
    <w:name w:val="CM15"/>
    <w:basedOn w:val="Normale"/>
    <w:next w:val="Normale"/>
    <w:uiPriority w:val="99"/>
    <w:rsid w:val="003D0B60"/>
    <w:pPr>
      <w:widowControl w:val="0"/>
      <w:autoSpaceDE w:val="0"/>
      <w:autoSpaceDN w:val="0"/>
      <w:adjustRightInd w:val="0"/>
      <w:spacing w:after="120" w:line="240" w:lineRule="auto"/>
    </w:pPr>
    <w:rPr>
      <w:rFonts w:ascii="Helvetica" w:hAnsi="Helvetica"/>
      <w:szCs w:val="22"/>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stile"/>
    <w:basedOn w:val="Normale"/>
    <w:link w:val="TestonotaapidipaginaCarattere"/>
    <w:uiPriority w:val="99"/>
    <w:rsid w:val="003D0B60"/>
    <w:pPr>
      <w:widowControl w:val="0"/>
      <w:autoSpaceDE w:val="0"/>
      <w:autoSpaceDN w:val="0"/>
      <w:adjustRightInd w:val="0"/>
      <w:spacing w:line="240" w:lineRule="auto"/>
    </w:pPr>
    <w:rPr>
      <w:rFonts w:ascii="Times New Roman" w:hAnsi="Times New Roman"/>
      <w:sz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3D0B60"/>
    <w:rPr>
      <w:rFonts w:ascii="Times New Roman" w:hAnsi="Times New Roman" w:cs="Times New Roman"/>
      <w:kern w:val="0"/>
      <w:sz w:val="20"/>
      <w:szCs w:val="20"/>
      <w:lang w:eastAsia="it-IT"/>
      <w14:ligatures w14:val="none"/>
    </w:rPr>
  </w:style>
  <w:style w:type="character" w:styleId="Rimandonotaapidipagina">
    <w:name w:val="footnote reference"/>
    <w:uiPriority w:val="99"/>
    <w:rsid w:val="003D0B6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2543">
      <w:bodyDiv w:val="1"/>
      <w:marLeft w:val="0"/>
      <w:marRight w:val="0"/>
      <w:marTop w:val="0"/>
      <w:marBottom w:val="0"/>
      <w:divBdr>
        <w:top w:val="none" w:sz="0" w:space="0" w:color="auto"/>
        <w:left w:val="none" w:sz="0" w:space="0" w:color="auto"/>
        <w:bottom w:val="none" w:sz="0" w:space="0" w:color="auto"/>
        <w:right w:val="none" w:sz="0" w:space="0" w:color="auto"/>
      </w:divBdr>
    </w:div>
    <w:div w:id="114377167">
      <w:bodyDiv w:val="1"/>
      <w:marLeft w:val="0"/>
      <w:marRight w:val="0"/>
      <w:marTop w:val="0"/>
      <w:marBottom w:val="0"/>
      <w:divBdr>
        <w:top w:val="none" w:sz="0" w:space="0" w:color="auto"/>
        <w:left w:val="none" w:sz="0" w:space="0" w:color="auto"/>
        <w:bottom w:val="none" w:sz="0" w:space="0" w:color="auto"/>
        <w:right w:val="none" w:sz="0" w:space="0" w:color="auto"/>
      </w:divBdr>
    </w:div>
    <w:div w:id="138496633">
      <w:bodyDiv w:val="1"/>
      <w:marLeft w:val="0"/>
      <w:marRight w:val="0"/>
      <w:marTop w:val="0"/>
      <w:marBottom w:val="0"/>
      <w:divBdr>
        <w:top w:val="none" w:sz="0" w:space="0" w:color="auto"/>
        <w:left w:val="none" w:sz="0" w:space="0" w:color="auto"/>
        <w:bottom w:val="none" w:sz="0" w:space="0" w:color="auto"/>
        <w:right w:val="none" w:sz="0" w:space="0" w:color="auto"/>
      </w:divBdr>
    </w:div>
    <w:div w:id="160315556">
      <w:bodyDiv w:val="1"/>
      <w:marLeft w:val="0"/>
      <w:marRight w:val="0"/>
      <w:marTop w:val="0"/>
      <w:marBottom w:val="0"/>
      <w:divBdr>
        <w:top w:val="none" w:sz="0" w:space="0" w:color="auto"/>
        <w:left w:val="none" w:sz="0" w:space="0" w:color="auto"/>
        <w:bottom w:val="none" w:sz="0" w:space="0" w:color="auto"/>
        <w:right w:val="none" w:sz="0" w:space="0" w:color="auto"/>
      </w:divBdr>
    </w:div>
    <w:div w:id="179129504">
      <w:bodyDiv w:val="1"/>
      <w:marLeft w:val="0"/>
      <w:marRight w:val="0"/>
      <w:marTop w:val="0"/>
      <w:marBottom w:val="0"/>
      <w:divBdr>
        <w:top w:val="none" w:sz="0" w:space="0" w:color="auto"/>
        <w:left w:val="none" w:sz="0" w:space="0" w:color="auto"/>
        <w:bottom w:val="none" w:sz="0" w:space="0" w:color="auto"/>
        <w:right w:val="none" w:sz="0" w:space="0" w:color="auto"/>
      </w:divBdr>
    </w:div>
    <w:div w:id="239219852">
      <w:bodyDiv w:val="1"/>
      <w:marLeft w:val="0"/>
      <w:marRight w:val="0"/>
      <w:marTop w:val="0"/>
      <w:marBottom w:val="0"/>
      <w:divBdr>
        <w:top w:val="none" w:sz="0" w:space="0" w:color="auto"/>
        <w:left w:val="none" w:sz="0" w:space="0" w:color="auto"/>
        <w:bottom w:val="none" w:sz="0" w:space="0" w:color="auto"/>
        <w:right w:val="none" w:sz="0" w:space="0" w:color="auto"/>
      </w:divBdr>
    </w:div>
    <w:div w:id="329481408">
      <w:bodyDiv w:val="1"/>
      <w:marLeft w:val="0"/>
      <w:marRight w:val="0"/>
      <w:marTop w:val="0"/>
      <w:marBottom w:val="0"/>
      <w:divBdr>
        <w:top w:val="none" w:sz="0" w:space="0" w:color="auto"/>
        <w:left w:val="none" w:sz="0" w:space="0" w:color="auto"/>
        <w:bottom w:val="none" w:sz="0" w:space="0" w:color="auto"/>
        <w:right w:val="none" w:sz="0" w:space="0" w:color="auto"/>
      </w:divBdr>
    </w:div>
    <w:div w:id="333338206">
      <w:bodyDiv w:val="1"/>
      <w:marLeft w:val="0"/>
      <w:marRight w:val="0"/>
      <w:marTop w:val="0"/>
      <w:marBottom w:val="0"/>
      <w:divBdr>
        <w:top w:val="none" w:sz="0" w:space="0" w:color="auto"/>
        <w:left w:val="none" w:sz="0" w:space="0" w:color="auto"/>
        <w:bottom w:val="none" w:sz="0" w:space="0" w:color="auto"/>
        <w:right w:val="none" w:sz="0" w:space="0" w:color="auto"/>
      </w:divBdr>
    </w:div>
    <w:div w:id="348290003">
      <w:bodyDiv w:val="1"/>
      <w:marLeft w:val="0"/>
      <w:marRight w:val="0"/>
      <w:marTop w:val="0"/>
      <w:marBottom w:val="0"/>
      <w:divBdr>
        <w:top w:val="none" w:sz="0" w:space="0" w:color="auto"/>
        <w:left w:val="none" w:sz="0" w:space="0" w:color="auto"/>
        <w:bottom w:val="none" w:sz="0" w:space="0" w:color="auto"/>
        <w:right w:val="none" w:sz="0" w:space="0" w:color="auto"/>
      </w:divBdr>
    </w:div>
    <w:div w:id="355926846">
      <w:bodyDiv w:val="1"/>
      <w:marLeft w:val="0"/>
      <w:marRight w:val="0"/>
      <w:marTop w:val="0"/>
      <w:marBottom w:val="0"/>
      <w:divBdr>
        <w:top w:val="none" w:sz="0" w:space="0" w:color="auto"/>
        <w:left w:val="none" w:sz="0" w:space="0" w:color="auto"/>
        <w:bottom w:val="none" w:sz="0" w:space="0" w:color="auto"/>
        <w:right w:val="none" w:sz="0" w:space="0" w:color="auto"/>
      </w:divBdr>
    </w:div>
    <w:div w:id="363411644">
      <w:bodyDiv w:val="1"/>
      <w:marLeft w:val="0"/>
      <w:marRight w:val="0"/>
      <w:marTop w:val="0"/>
      <w:marBottom w:val="0"/>
      <w:divBdr>
        <w:top w:val="none" w:sz="0" w:space="0" w:color="auto"/>
        <w:left w:val="none" w:sz="0" w:space="0" w:color="auto"/>
        <w:bottom w:val="none" w:sz="0" w:space="0" w:color="auto"/>
        <w:right w:val="none" w:sz="0" w:space="0" w:color="auto"/>
      </w:divBdr>
    </w:div>
    <w:div w:id="379597706">
      <w:bodyDiv w:val="1"/>
      <w:marLeft w:val="0"/>
      <w:marRight w:val="0"/>
      <w:marTop w:val="0"/>
      <w:marBottom w:val="0"/>
      <w:divBdr>
        <w:top w:val="none" w:sz="0" w:space="0" w:color="auto"/>
        <w:left w:val="none" w:sz="0" w:space="0" w:color="auto"/>
        <w:bottom w:val="none" w:sz="0" w:space="0" w:color="auto"/>
        <w:right w:val="none" w:sz="0" w:space="0" w:color="auto"/>
      </w:divBdr>
    </w:div>
    <w:div w:id="400300080">
      <w:bodyDiv w:val="1"/>
      <w:marLeft w:val="0"/>
      <w:marRight w:val="0"/>
      <w:marTop w:val="0"/>
      <w:marBottom w:val="0"/>
      <w:divBdr>
        <w:top w:val="none" w:sz="0" w:space="0" w:color="auto"/>
        <w:left w:val="none" w:sz="0" w:space="0" w:color="auto"/>
        <w:bottom w:val="none" w:sz="0" w:space="0" w:color="auto"/>
        <w:right w:val="none" w:sz="0" w:space="0" w:color="auto"/>
      </w:divBdr>
    </w:div>
    <w:div w:id="422068703">
      <w:bodyDiv w:val="1"/>
      <w:marLeft w:val="0"/>
      <w:marRight w:val="0"/>
      <w:marTop w:val="0"/>
      <w:marBottom w:val="0"/>
      <w:divBdr>
        <w:top w:val="none" w:sz="0" w:space="0" w:color="auto"/>
        <w:left w:val="none" w:sz="0" w:space="0" w:color="auto"/>
        <w:bottom w:val="none" w:sz="0" w:space="0" w:color="auto"/>
        <w:right w:val="none" w:sz="0" w:space="0" w:color="auto"/>
      </w:divBdr>
    </w:div>
    <w:div w:id="453837717">
      <w:bodyDiv w:val="1"/>
      <w:marLeft w:val="0"/>
      <w:marRight w:val="0"/>
      <w:marTop w:val="0"/>
      <w:marBottom w:val="0"/>
      <w:divBdr>
        <w:top w:val="none" w:sz="0" w:space="0" w:color="auto"/>
        <w:left w:val="none" w:sz="0" w:space="0" w:color="auto"/>
        <w:bottom w:val="none" w:sz="0" w:space="0" w:color="auto"/>
        <w:right w:val="none" w:sz="0" w:space="0" w:color="auto"/>
      </w:divBdr>
    </w:div>
    <w:div w:id="508101733">
      <w:bodyDiv w:val="1"/>
      <w:marLeft w:val="0"/>
      <w:marRight w:val="0"/>
      <w:marTop w:val="0"/>
      <w:marBottom w:val="0"/>
      <w:divBdr>
        <w:top w:val="none" w:sz="0" w:space="0" w:color="auto"/>
        <w:left w:val="none" w:sz="0" w:space="0" w:color="auto"/>
        <w:bottom w:val="none" w:sz="0" w:space="0" w:color="auto"/>
        <w:right w:val="none" w:sz="0" w:space="0" w:color="auto"/>
      </w:divBdr>
    </w:div>
    <w:div w:id="619996683">
      <w:bodyDiv w:val="1"/>
      <w:marLeft w:val="0"/>
      <w:marRight w:val="0"/>
      <w:marTop w:val="0"/>
      <w:marBottom w:val="0"/>
      <w:divBdr>
        <w:top w:val="none" w:sz="0" w:space="0" w:color="auto"/>
        <w:left w:val="none" w:sz="0" w:space="0" w:color="auto"/>
        <w:bottom w:val="none" w:sz="0" w:space="0" w:color="auto"/>
        <w:right w:val="none" w:sz="0" w:space="0" w:color="auto"/>
      </w:divBdr>
    </w:div>
    <w:div w:id="643392420">
      <w:bodyDiv w:val="1"/>
      <w:marLeft w:val="0"/>
      <w:marRight w:val="0"/>
      <w:marTop w:val="0"/>
      <w:marBottom w:val="0"/>
      <w:divBdr>
        <w:top w:val="none" w:sz="0" w:space="0" w:color="auto"/>
        <w:left w:val="none" w:sz="0" w:space="0" w:color="auto"/>
        <w:bottom w:val="none" w:sz="0" w:space="0" w:color="auto"/>
        <w:right w:val="none" w:sz="0" w:space="0" w:color="auto"/>
      </w:divBdr>
    </w:div>
    <w:div w:id="678001606">
      <w:bodyDiv w:val="1"/>
      <w:marLeft w:val="0"/>
      <w:marRight w:val="0"/>
      <w:marTop w:val="0"/>
      <w:marBottom w:val="0"/>
      <w:divBdr>
        <w:top w:val="none" w:sz="0" w:space="0" w:color="auto"/>
        <w:left w:val="none" w:sz="0" w:space="0" w:color="auto"/>
        <w:bottom w:val="none" w:sz="0" w:space="0" w:color="auto"/>
        <w:right w:val="none" w:sz="0" w:space="0" w:color="auto"/>
      </w:divBdr>
    </w:div>
    <w:div w:id="710492712">
      <w:bodyDiv w:val="1"/>
      <w:marLeft w:val="0"/>
      <w:marRight w:val="0"/>
      <w:marTop w:val="0"/>
      <w:marBottom w:val="0"/>
      <w:divBdr>
        <w:top w:val="none" w:sz="0" w:space="0" w:color="auto"/>
        <w:left w:val="none" w:sz="0" w:space="0" w:color="auto"/>
        <w:bottom w:val="none" w:sz="0" w:space="0" w:color="auto"/>
        <w:right w:val="none" w:sz="0" w:space="0" w:color="auto"/>
      </w:divBdr>
    </w:div>
    <w:div w:id="715862011">
      <w:bodyDiv w:val="1"/>
      <w:marLeft w:val="0"/>
      <w:marRight w:val="0"/>
      <w:marTop w:val="0"/>
      <w:marBottom w:val="0"/>
      <w:divBdr>
        <w:top w:val="none" w:sz="0" w:space="0" w:color="auto"/>
        <w:left w:val="none" w:sz="0" w:space="0" w:color="auto"/>
        <w:bottom w:val="none" w:sz="0" w:space="0" w:color="auto"/>
        <w:right w:val="none" w:sz="0" w:space="0" w:color="auto"/>
      </w:divBdr>
    </w:div>
    <w:div w:id="725566848">
      <w:bodyDiv w:val="1"/>
      <w:marLeft w:val="0"/>
      <w:marRight w:val="0"/>
      <w:marTop w:val="0"/>
      <w:marBottom w:val="0"/>
      <w:divBdr>
        <w:top w:val="none" w:sz="0" w:space="0" w:color="auto"/>
        <w:left w:val="none" w:sz="0" w:space="0" w:color="auto"/>
        <w:bottom w:val="none" w:sz="0" w:space="0" w:color="auto"/>
        <w:right w:val="none" w:sz="0" w:space="0" w:color="auto"/>
      </w:divBdr>
    </w:div>
    <w:div w:id="781146010">
      <w:bodyDiv w:val="1"/>
      <w:marLeft w:val="0"/>
      <w:marRight w:val="0"/>
      <w:marTop w:val="0"/>
      <w:marBottom w:val="0"/>
      <w:divBdr>
        <w:top w:val="none" w:sz="0" w:space="0" w:color="auto"/>
        <w:left w:val="none" w:sz="0" w:space="0" w:color="auto"/>
        <w:bottom w:val="none" w:sz="0" w:space="0" w:color="auto"/>
        <w:right w:val="none" w:sz="0" w:space="0" w:color="auto"/>
      </w:divBdr>
    </w:div>
    <w:div w:id="829491799">
      <w:bodyDiv w:val="1"/>
      <w:marLeft w:val="0"/>
      <w:marRight w:val="0"/>
      <w:marTop w:val="0"/>
      <w:marBottom w:val="0"/>
      <w:divBdr>
        <w:top w:val="none" w:sz="0" w:space="0" w:color="auto"/>
        <w:left w:val="none" w:sz="0" w:space="0" w:color="auto"/>
        <w:bottom w:val="none" w:sz="0" w:space="0" w:color="auto"/>
        <w:right w:val="none" w:sz="0" w:space="0" w:color="auto"/>
      </w:divBdr>
    </w:div>
    <w:div w:id="851995522">
      <w:bodyDiv w:val="1"/>
      <w:marLeft w:val="0"/>
      <w:marRight w:val="0"/>
      <w:marTop w:val="0"/>
      <w:marBottom w:val="0"/>
      <w:divBdr>
        <w:top w:val="none" w:sz="0" w:space="0" w:color="auto"/>
        <w:left w:val="none" w:sz="0" w:space="0" w:color="auto"/>
        <w:bottom w:val="none" w:sz="0" w:space="0" w:color="auto"/>
        <w:right w:val="none" w:sz="0" w:space="0" w:color="auto"/>
      </w:divBdr>
      <w:divsChild>
        <w:div w:id="42368791">
          <w:marLeft w:val="0"/>
          <w:marRight w:val="0"/>
          <w:marTop w:val="0"/>
          <w:marBottom w:val="0"/>
          <w:divBdr>
            <w:top w:val="none" w:sz="0" w:space="0" w:color="auto"/>
            <w:left w:val="none" w:sz="0" w:space="0" w:color="auto"/>
            <w:bottom w:val="none" w:sz="0" w:space="0" w:color="auto"/>
            <w:right w:val="none" w:sz="0" w:space="0" w:color="auto"/>
          </w:divBdr>
          <w:divsChild>
            <w:div w:id="1606382997">
              <w:marLeft w:val="0"/>
              <w:marRight w:val="0"/>
              <w:marTop w:val="0"/>
              <w:marBottom w:val="0"/>
              <w:divBdr>
                <w:top w:val="none" w:sz="0" w:space="0" w:color="auto"/>
                <w:left w:val="none" w:sz="0" w:space="0" w:color="auto"/>
                <w:bottom w:val="none" w:sz="0" w:space="0" w:color="auto"/>
                <w:right w:val="none" w:sz="0" w:space="0" w:color="auto"/>
              </w:divBdr>
              <w:divsChild>
                <w:div w:id="149560273">
                  <w:marLeft w:val="-420"/>
                  <w:marRight w:val="0"/>
                  <w:marTop w:val="0"/>
                  <w:marBottom w:val="0"/>
                  <w:divBdr>
                    <w:top w:val="none" w:sz="0" w:space="0" w:color="auto"/>
                    <w:left w:val="none" w:sz="0" w:space="0" w:color="auto"/>
                    <w:bottom w:val="none" w:sz="0" w:space="0" w:color="auto"/>
                    <w:right w:val="none" w:sz="0" w:space="0" w:color="auto"/>
                  </w:divBdr>
                  <w:divsChild>
                    <w:div w:id="789976553">
                      <w:marLeft w:val="0"/>
                      <w:marRight w:val="0"/>
                      <w:marTop w:val="0"/>
                      <w:marBottom w:val="0"/>
                      <w:divBdr>
                        <w:top w:val="none" w:sz="0" w:space="0" w:color="auto"/>
                        <w:left w:val="none" w:sz="0" w:space="0" w:color="auto"/>
                        <w:bottom w:val="none" w:sz="0" w:space="0" w:color="auto"/>
                        <w:right w:val="none" w:sz="0" w:space="0" w:color="auto"/>
                      </w:divBdr>
                      <w:divsChild>
                        <w:div w:id="599142861">
                          <w:marLeft w:val="0"/>
                          <w:marRight w:val="0"/>
                          <w:marTop w:val="0"/>
                          <w:marBottom w:val="0"/>
                          <w:divBdr>
                            <w:top w:val="none" w:sz="0" w:space="0" w:color="auto"/>
                            <w:left w:val="none" w:sz="0" w:space="0" w:color="auto"/>
                            <w:bottom w:val="none" w:sz="0" w:space="0" w:color="auto"/>
                            <w:right w:val="none" w:sz="0" w:space="0" w:color="auto"/>
                          </w:divBdr>
                          <w:divsChild>
                            <w:div w:id="152189403">
                              <w:marLeft w:val="0"/>
                              <w:marRight w:val="0"/>
                              <w:marTop w:val="0"/>
                              <w:marBottom w:val="0"/>
                              <w:divBdr>
                                <w:top w:val="none" w:sz="0" w:space="0" w:color="auto"/>
                                <w:left w:val="none" w:sz="0" w:space="0" w:color="auto"/>
                                <w:bottom w:val="none" w:sz="0" w:space="0" w:color="auto"/>
                                <w:right w:val="none" w:sz="0" w:space="0" w:color="auto"/>
                              </w:divBdr>
                            </w:div>
                            <w:div w:id="6388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1057">
                  <w:marLeft w:val="-420"/>
                  <w:marRight w:val="0"/>
                  <w:marTop w:val="0"/>
                  <w:marBottom w:val="0"/>
                  <w:divBdr>
                    <w:top w:val="none" w:sz="0" w:space="0" w:color="auto"/>
                    <w:left w:val="none" w:sz="0" w:space="0" w:color="auto"/>
                    <w:bottom w:val="none" w:sz="0" w:space="0" w:color="auto"/>
                    <w:right w:val="none" w:sz="0" w:space="0" w:color="auto"/>
                  </w:divBdr>
                  <w:divsChild>
                    <w:div w:id="1349023268">
                      <w:marLeft w:val="0"/>
                      <w:marRight w:val="0"/>
                      <w:marTop w:val="0"/>
                      <w:marBottom w:val="0"/>
                      <w:divBdr>
                        <w:top w:val="none" w:sz="0" w:space="0" w:color="auto"/>
                        <w:left w:val="none" w:sz="0" w:space="0" w:color="auto"/>
                        <w:bottom w:val="none" w:sz="0" w:space="0" w:color="auto"/>
                        <w:right w:val="none" w:sz="0" w:space="0" w:color="auto"/>
                      </w:divBdr>
                      <w:divsChild>
                        <w:div w:id="1882939454">
                          <w:marLeft w:val="0"/>
                          <w:marRight w:val="0"/>
                          <w:marTop w:val="0"/>
                          <w:marBottom w:val="0"/>
                          <w:divBdr>
                            <w:top w:val="none" w:sz="0" w:space="0" w:color="auto"/>
                            <w:left w:val="none" w:sz="0" w:space="0" w:color="auto"/>
                            <w:bottom w:val="none" w:sz="0" w:space="0" w:color="auto"/>
                            <w:right w:val="none" w:sz="0" w:space="0" w:color="auto"/>
                          </w:divBdr>
                          <w:divsChild>
                            <w:div w:id="605388621">
                              <w:marLeft w:val="0"/>
                              <w:marRight w:val="0"/>
                              <w:marTop w:val="0"/>
                              <w:marBottom w:val="0"/>
                              <w:divBdr>
                                <w:top w:val="none" w:sz="0" w:space="0" w:color="auto"/>
                                <w:left w:val="none" w:sz="0" w:space="0" w:color="auto"/>
                                <w:bottom w:val="none" w:sz="0" w:space="0" w:color="auto"/>
                                <w:right w:val="none" w:sz="0" w:space="0" w:color="auto"/>
                              </w:divBdr>
                            </w:div>
                            <w:div w:id="151954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687">
                  <w:marLeft w:val="-420"/>
                  <w:marRight w:val="0"/>
                  <w:marTop w:val="0"/>
                  <w:marBottom w:val="0"/>
                  <w:divBdr>
                    <w:top w:val="none" w:sz="0" w:space="0" w:color="auto"/>
                    <w:left w:val="none" w:sz="0" w:space="0" w:color="auto"/>
                    <w:bottom w:val="none" w:sz="0" w:space="0" w:color="auto"/>
                    <w:right w:val="none" w:sz="0" w:space="0" w:color="auto"/>
                  </w:divBdr>
                  <w:divsChild>
                    <w:div w:id="1576089323">
                      <w:marLeft w:val="0"/>
                      <w:marRight w:val="0"/>
                      <w:marTop w:val="0"/>
                      <w:marBottom w:val="0"/>
                      <w:divBdr>
                        <w:top w:val="none" w:sz="0" w:space="0" w:color="auto"/>
                        <w:left w:val="none" w:sz="0" w:space="0" w:color="auto"/>
                        <w:bottom w:val="none" w:sz="0" w:space="0" w:color="auto"/>
                        <w:right w:val="none" w:sz="0" w:space="0" w:color="auto"/>
                      </w:divBdr>
                      <w:divsChild>
                        <w:div w:id="367797773">
                          <w:marLeft w:val="0"/>
                          <w:marRight w:val="0"/>
                          <w:marTop w:val="0"/>
                          <w:marBottom w:val="0"/>
                          <w:divBdr>
                            <w:top w:val="none" w:sz="0" w:space="0" w:color="auto"/>
                            <w:left w:val="none" w:sz="0" w:space="0" w:color="auto"/>
                            <w:bottom w:val="none" w:sz="0" w:space="0" w:color="auto"/>
                            <w:right w:val="none" w:sz="0" w:space="0" w:color="auto"/>
                          </w:divBdr>
                          <w:divsChild>
                            <w:div w:id="1453943224">
                              <w:marLeft w:val="0"/>
                              <w:marRight w:val="0"/>
                              <w:marTop w:val="0"/>
                              <w:marBottom w:val="0"/>
                              <w:divBdr>
                                <w:top w:val="none" w:sz="0" w:space="0" w:color="auto"/>
                                <w:left w:val="none" w:sz="0" w:space="0" w:color="auto"/>
                                <w:bottom w:val="none" w:sz="0" w:space="0" w:color="auto"/>
                                <w:right w:val="none" w:sz="0" w:space="0" w:color="auto"/>
                              </w:divBdr>
                            </w:div>
                            <w:div w:id="18097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25525">
                  <w:marLeft w:val="-420"/>
                  <w:marRight w:val="0"/>
                  <w:marTop w:val="0"/>
                  <w:marBottom w:val="0"/>
                  <w:divBdr>
                    <w:top w:val="none" w:sz="0" w:space="0" w:color="auto"/>
                    <w:left w:val="none" w:sz="0" w:space="0" w:color="auto"/>
                    <w:bottom w:val="none" w:sz="0" w:space="0" w:color="auto"/>
                    <w:right w:val="none" w:sz="0" w:space="0" w:color="auto"/>
                  </w:divBdr>
                  <w:divsChild>
                    <w:div w:id="738673204">
                      <w:marLeft w:val="0"/>
                      <w:marRight w:val="0"/>
                      <w:marTop w:val="0"/>
                      <w:marBottom w:val="0"/>
                      <w:divBdr>
                        <w:top w:val="none" w:sz="0" w:space="0" w:color="auto"/>
                        <w:left w:val="none" w:sz="0" w:space="0" w:color="auto"/>
                        <w:bottom w:val="none" w:sz="0" w:space="0" w:color="auto"/>
                        <w:right w:val="none" w:sz="0" w:space="0" w:color="auto"/>
                      </w:divBdr>
                      <w:divsChild>
                        <w:div w:id="331878115">
                          <w:marLeft w:val="0"/>
                          <w:marRight w:val="0"/>
                          <w:marTop w:val="0"/>
                          <w:marBottom w:val="0"/>
                          <w:divBdr>
                            <w:top w:val="none" w:sz="0" w:space="0" w:color="auto"/>
                            <w:left w:val="none" w:sz="0" w:space="0" w:color="auto"/>
                            <w:bottom w:val="none" w:sz="0" w:space="0" w:color="auto"/>
                            <w:right w:val="none" w:sz="0" w:space="0" w:color="auto"/>
                          </w:divBdr>
                          <w:divsChild>
                            <w:div w:id="1543439673">
                              <w:marLeft w:val="0"/>
                              <w:marRight w:val="0"/>
                              <w:marTop w:val="0"/>
                              <w:marBottom w:val="0"/>
                              <w:divBdr>
                                <w:top w:val="none" w:sz="0" w:space="0" w:color="auto"/>
                                <w:left w:val="none" w:sz="0" w:space="0" w:color="auto"/>
                                <w:bottom w:val="none" w:sz="0" w:space="0" w:color="auto"/>
                                <w:right w:val="none" w:sz="0" w:space="0" w:color="auto"/>
                              </w:divBdr>
                            </w:div>
                            <w:div w:id="15201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701326">
          <w:marLeft w:val="0"/>
          <w:marRight w:val="0"/>
          <w:marTop w:val="0"/>
          <w:marBottom w:val="0"/>
          <w:divBdr>
            <w:top w:val="none" w:sz="0" w:space="0" w:color="auto"/>
            <w:left w:val="none" w:sz="0" w:space="0" w:color="auto"/>
            <w:bottom w:val="none" w:sz="0" w:space="0" w:color="auto"/>
            <w:right w:val="none" w:sz="0" w:space="0" w:color="auto"/>
          </w:divBdr>
          <w:divsChild>
            <w:div w:id="1178082545">
              <w:marLeft w:val="0"/>
              <w:marRight w:val="0"/>
              <w:marTop w:val="0"/>
              <w:marBottom w:val="0"/>
              <w:divBdr>
                <w:top w:val="none" w:sz="0" w:space="0" w:color="auto"/>
                <w:left w:val="none" w:sz="0" w:space="0" w:color="auto"/>
                <w:bottom w:val="none" w:sz="0" w:space="0" w:color="auto"/>
                <w:right w:val="none" w:sz="0" w:space="0" w:color="auto"/>
              </w:divBdr>
              <w:divsChild>
                <w:div w:id="1136067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8961018">
          <w:marLeft w:val="0"/>
          <w:marRight w:val="0"/>
          <w:marTop w:val="0"/>
          <w:marBottom w:val="0"/>
          <w:divBdr>
            <w:top w:val="none" w:sz="0" w:space="0" w:color="auto"/>
            <w:left w:val="none" w:sz="0" w:space="0" w:color="auto"/>
            <w:bottom w:val="none" w:sz="0" w:space="0" w:color="auto"/>
            <w:right w:val="none" w:sz="0" w:space="0" w:color="auto"/>
          </w:divBdr>
          <w:divsChild>
            <w:div w:id="163861923">
              <w:marLeft w:val="0"/>
              <w:marRight w:val="0"/>
              <w:marTop w:val="0"/>
              <w:marBottom w:val="0"/>
              <w:divBdr>
                <w:top w:val="none" w:sz="0" w:space="0" w:color="auto"/>
                <w:left w:val="none" w:sz="0" w:space="0" w:color="auto"/>
                <w:bottom w:val="none" w:sz="0" w:space="0" w:color="auto"/>
                <w:right w:val="none" w:sz="0" w:space="0" w:color="auto"/>
              </w:divBdr>
              <w:divsChild>
                <w:div w:id="527597541">
                  <w:marLeft w:val="-420"/>
                  <w:marRight w:val="0"/>
                  <w:marTop w:val="0"/>
                  <w:marBottom w:val="0"/>
                  <w:divBdr>
                    <w:top w:val="none" w:sz="0" w:space="0" w:color="auto"/>
                    <w:left w:val="none" w:sz="0" w:space="0" w:color="auto"/>
                    <w:bottom w:val="none" w:sz="0" w:space="0" w:color="auto"/>
                    <w:right w:val="none" w:sz="0" w:space="0" w:color="auto"/>
                  </w:divBdr>
                  <w:divsChild>
                    <w:div w:id="1556820432">
                      <w:marLeft w:val="0"/>
                      <w:marRight w:val="0"/>
                      <w:marTop w:val="0"/>
                      <w:marBottom w:val="0"/>
                      <w:divBdr>
                        <w:top w:val="none" w:sz="0" w:space="0" w:color="auto"/>
                        <w:left w:val="none" w:sz="0" w:space="0" w:color="auto"/>
                        <w:bottom w:val="none" w:sz="0" w:space="0" w:color="auto"/>
                        <w:right w:val="none" w:sz="0" w:space="0" w:color="auto"/>
                      </w:divBdr>
                      <w:divsChild>
                        <w:div w:id="715544441">
                          <w:marLeft w:val="0"/>
                          <w:marRight w:val="0"/>
                          <w:marTop w:val="0"/>
                          <w:marBottom w:val="0"/>
                          <w:divBdr>
                            <w:top w:val="none" w:sz="0" w:space="0" w:color="auto"/>
                            <w:left w:val="none" w:sz="0" w:space="0" w:color="auto"/>
                            <w:bottom w:val="none" w:sz="0" w:space="0" w:color="auto"/>
                            <w:right w:val="none" w:sz="0" w:space="0" w:color="auto"/>
                          </w:divBdr>
                          <w:divsChild>
                            <w:div w:id="58209512">
                              <w:marLeft w:val="0"/>
                              <w:marRight w:val="0"/>
                              <w:marTop w:val="0"/>
                              <w:marBottom w:val="0"/>
                              <w:divBdr>
                                <w:top w:val="none" w:sz="0" w:space="0" w:color="auto"/>
                                <w:left w:val="none" w:sz="0" w:space="0" w:color="auto"/>
                                <w:bottom w:val="none" w:sz="0" w:space="0" w:color="auto"/>
                                <w:right w:val="none" w:sz="0" w:space="0" w:color="auto"/>
                              </w:divBdr>
                            </w:div>
                            <w:div w:id="124422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4043">
                  <w:marLeft w:val="-420"/>
                  <w:marRight w:val="0"/>
                  <w:marTop w:val="0"/>
                  <w:marBottom w:val="0"/>
                  <w:divBdr>
                    <w:top w:val="none" w:sz="0" w:space="0" w:color="auto"/>
                    <w:left w:val="none" w:sz="0" w:space="0" w:color="auto"/>
                    <w:bottom w:val="none" w:sz="0" w:space="0" w:color="auto"/>
                    <w:right w:val="none" w:sz="0" w:space="0" w:color="auto"/>
                  </w:divBdr>
                  <w:divsChild>
                    <w:div w:id="315381972">
                      <w:marLeft w:val="0"/>
                      <w:marRight w:val="0"/>
                      <w:marTop w:val="0"/>
                      <w:marBottom w:val="0"/>
                      <w:divBdr>
                        <w:top w:val="none" w:sz="0" w:space="0" w:color="auto"/>
                        <w:left w:val="none" w:sz="0" w:space="0" w:color="auto"/>
                        <w:bottom w:val="none" w:sz="0" w:space="0" w:color="auto"/>
                        <w:right w:val="none" w:sz="0" w:space="0" w:color="auto"/>
                      </w:divBdr>
                      <w:divsChild>
                        <w:div w:id="498470510">
                          <w:marLeft w:val="0"/>
                          <w:marRight w:val="0"/>
                          <w:marTop w:val="0"/>
                          <w:marBottom w:val="0"/>
                          <w:divBdr>
                            <w:top w:val="none" w:sz="0" w:space="0" w:color="auto"/>
                            <w:left w:val="none" w:sz="0" w:space="0" w:color="auto"/>
                            <w:bottom w:val="none" w:sz="0" w:space="0" w:color="auto"/>
                            <w:right w:val="none" w:sz="0" w:space="0" w:color="auto"/>
                          </w:divBdr>
                          <w:divsChild>
                            <w:div w:id="666790639">
                              <w:marLeft w:val="0"/>
                              <w:marRight w:val="0"/>
                              <w:marTop w:val="0"/>
                              <w:marBottom w:val="0"/>
                              <w:divBdr>
                                <w:top w:val="none" w:sz="0" w:space="0" w:color="auto"/>
                                <w:left w:val="none" w:sz="0" w:space="0" w:color="auto"/>
                                <w:bottom w:val="none" w:sz="0" w:space="0" w:color="auto"/>
                                <w:right w:val="none" w:sz="0" w:space="0" w:color="auto"/>
                              </w:divBdr>
                            </w:div>
                            <w:div w:id="639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35647">
                  <w:marLeft w:val="-420"/>
                  <w:marRight w:val="0"/>
                  <w:marTop w:val="0"/>
                  <w:marBottom w:val="0"/>
                  <w:divBdr>
                    <w:top w:val="none" w:sz="0" w:space="0" w:color="auto"/>
                    <w:left w:val="none" w:sz="0" w:space="0" w:color="auto"/>
                    <w:bottom w:val="none" w:sz="0" w:space="0" w:color="auto"/>
                    <w:right w:val="none" w:sz="0" w:space="0" w:color="auto"/>
                  </w:divBdr>
                  <w:divsChild>
                    <w:div w:id="1681275055">
                      <w:marLeft w:val="0"/>
                      <w:marRight w:val="0"/>
                      <w:marTop w:val="0"/>
                      <w:marBottom w:val="0"/>
                      <w:divBdr>
                        <w:top w:val="none" w:sz="0" w:space="0" w:color="auto"/>
                        <w:left w:val="none" w:sz="0" w:space="0" w:color="auto"/>
                        <w:bottom w:val="none" w:sz="0" w:space="0" w:color="auto"/>
                        <w:right w:val="none" w:sz="0" w:space="0" w:color="auto"/>
                      </w:divBdr>
                      <w:divsChild>
                        <w:div w:id="160123064">
                          <w:marLeft w:val="0"/>
                          <w:marRight w:val="0"/>
                          <w:marTop w:val="0"/>
                          <w:marBottom w:val="0"/>
                          <w:divBdr>
                            <w:top w:val="none" w:sz="0" w:space="0" w:color="auto"/>
                            <w:left w:val="none" w:sz="0" w:space="0" w:color="auto"/>
                            <w:bottom w:val="none" w:sz="0" w:space="0" w:color="auto"/>
                            <w:right w:val="none" w:sz="0" w:space="0" w:color="auto"/>
                          </w:divBdr>
                          <w:divsChild>
                            <w:div w:id="1817524580">
                              <w:marLeft w:val="0"/>
                              <w:marRight w:val="0"/>
                              <w:marTop w:val="0"/>
                              <w:marBottom w:val="0"/>
                              <w:divBdr>
                                <w:top w:val="none" w:sz="0" w:space="0" w:color="auto"/>
                                <w:left w:val="none" w:sz="0" w:space="0" w:color="auto"/>
                                <w:bottom w:val="none" w:sz="0" w:space="0" w:color="auto"/>
                                <w:right w:val="none" w:sz="0" w:space="0" w:color="auto"/>
                              </w:divBdr>
                            </w:div>
                            <w:div w:id="11911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9886">
                  <w:marLeft w:val="-420"/>
                  <w:marRight w:val="0"/>
                  <w:marTop w:val="0"/>
                  <w:marBottom w:val="0"/>
                  <w:divBdr>
                    <w:top w:val="none" w:sz="0" w:space="0" w:color="auto"/>
                    <w:left w:val="none" w:sz="0" w:space="0" w:color="auto"/>
                    <w:bottom w:val="none" w:sz="0" w:space="0" w:color="auto"/>
                    <w:right w:val="none" w:sz="0" w:space="0" w:color="auto"/>
                  </w:divBdr>
                  <w:divsChild>
                    <w:div w:id="2137409003">
                      <w:marLeft w:val="0"/>
                      <w:marRight w:val="0"/>
                      <w:marTop w:val="0"/>
                      <w:marBottom w:val="0"/>
                      <w:divBdr>
                        <w:top w:val="none" w:sz="0" w:space="0" w:color="auto"/>
                        <w:left w:val="none" w:sz="0" w:space="0" w:color="auto"/>
                        <w:bottom w:val="none" w:sz="0" w:space="0" w:color="auto"/>
                        <w:right w:val="none" w:sz="0" w:space="0" w:color="auto"/>
                      </w:divBdr>
                      <w:divsChild>
                        <w:div w:id="1555123422">
                          <w:marLeft w:val="0"/>
                          <w:marRight w:val="0"/>
                          <w:marTop w:val="0"/>
                          <w:marBottom w:val="0"/>
                          <w:divBdr>
                            <w:top w:val="none" w:sz="0" w:space="0" w:color="auto"/>
                            <w:left w:val="none" w:sz="0" w:space="0" w:color="auto"/>
                            <w:bottom w:val="none" w:sz="0" w:space="0" w:color="auto"/>
                            <w:right w:val="none" w:sz="0" w:space="0" w:color="auto"/>
                          </w:divBdr>
                          <w:divsChild>
                            <w:div w:id="1831099023">
                              <w:marLeft w:val="0"/>
                              <w:marRight w:val="0"/>
                              <w:marTop w:val="0"/>
                              <w:marBottom w:val="0"/>
                              <w:divBdr>
                                <w:top w:val="none" w:sz="0" w:space="0" w:color="auto"/>
                                <w:left w:val="none" w:sz="0" w:space="0" w:color="auto"/>
                                <w:bottom w:val="none" w:sz="0" w:space="0" w:color="auto"/>
                                <w:right w:val="none" w:sz="0" w:space="0" w:color="auto"/>
                              </w:divBdr>
                            </w:div>
                            <w:div w:id="9155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7722">
          <w:marLeft w:val="0"/>
          <w:marRight w:val="0"/>
          <w:marTop w:val="0"/>
          <w:marBottom w:val="0"/>
          <w:divBdr>
            <w:top w:val="none" w:sz="0" w:space="0" w:color="auto"/>
            <w:left w:val="none" w:sz="0" w:space="0" w:color="auto"/>
            <w:bottom w:val="none" w:sz="0" w:space="0" w:color="auto"/>
            <w:right w:val="none" w:sz="0" w:space="0" w:color="auto"/>
          </w:divBdr>
          <w:divsChild>
            <w:div w:id="136383821">
              <w:marLeft w:val="0"/>
              <w:marRight w:val="0"/>
              <w:marTop w:val="0"/>
              <w:marBottom w:val="0"/>
              <w:divBdr>
                <w:top w:val="none" w:sz="0" w:space="0" w:color="auto"/>
                <w:left w:val="none" w:sz="0" w:space="0" w:color="auto"/>
                <w:bottom w:val="none" w:sz="0" w:space="0" w:color="auto"/>
                <w:right w:val="none" w:sz="0" w:space="0" w:color="auto"/>
              </w:divBdr>
              <w:divsChild>
                <w:div w:id="7828457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8317880">
          <w:marLeft w:val="0"/>
          <w:marRight w:val="0"/>
          <w:marTop w:val="0"/>
          <w:marBottom w:val="0"/>
          <w:divBdr>
            <w:top w:val="none" w:sz="0" w:space="0" w:color="auto"/>
            <w:left w:val="none" w:sz="0" w:space="0" w:color="auto"/>
            <w:bottom w:val="none" w:sz="0" w:space="0" w:color="auto"/>
            <w:right w:val="none" w:sz="0" w:space="0" w:color="auto"/>
          </w:divBdr>
          <w:divsChild>
            <w:div w:id="1809282670">
              <w:marLeft w:val="0"/>
              <w:marRight w:val="0"/>
              <w:marTop w:val="0"/>
              <w:marBottom w:val="0"/>
              <w:divBdr>
                <w:top w:val="none" w:sz="0" w:space="0" w:color="auto"/>
                <w:left w:val="none" w:sz="0" w:space="0" w:color="auto"/>
                <w:bottom w:val="none" w:sz="0" w:space="0" w:color="auto"/>
                <w:right w:val="none" w:sz="0" w:space="0" w:color="auto"/>
              </w:divBdr>
              <w:divsChild>
                <w:div w:id="381904895">
                  <w:marLeft w:val="-420"/>
                  <w:marRight w:val="0"/>
                  <w:marTop w:val="0"/>
                  <w:marBottom w:val="0"/>
                  <w:divBdr>
                    <w:top w:val="none" w:sz="0" w:space="0" w:color="auto"/>
                    <w:left w:val="none" w:sz="0" w:space="0" w:color="auto"/>
                    <w:bottom w:val="none" w:sz="0" w:space="0" w:color="auto"/>
                    <w:right w:val="none" w:sz="0" w:space="0" w:color="auto"/>
                  </w:divBdr>
                  <w:divsChild>
                    <w:div w:id="1530874402">
                      <w:marLeft w:val="0"/>
                      <w:marRight w:val="0"/>
                      <w:marTop w:val="0"/>
                      <w:marBottom w:val="0"/>
                      <w:divBdr>
                        <w:top w:val="none" w:sz="0" w:space="0" w:color="auto"/>
                        <w:left w:val="none" w:sz="0" w:space="0" w:color="auto"/>
                        <w:bottom w:val="none" w:sz="0" w:space="0" w:color="auto"/>
                        <w:right w:val="none" w:sz="0" w:space="0" w:color="auto"/>
                      </w:divBdr>
                      <w:divsChild>
                        <w:div w:id="1044217357">
                          <w:marLeft w:val="0"/>
                          <w:marRight w:val="0"/>
                          <w:marTop w:val="0"/>
                          <w:marBottom w:val="0"/>
                          <w:divBdr>
                            <w:top w:val="none" w:sz="0" w:space="0" w:color="auto"/>
                            <w:left w:val="none" w:sz="0" w:space="0" w:color="auto"/>
                            <w:bottom w:val="none" w:sz="0" w:space="0" w:color="auto"/>
                            <w:right w:val="none" w:sz="0" w:space="0" w:color="auto"/>
                          </w:divBdr>
                          <w:divsChild>
                            <w:div w:id="550577758">
                              <w:marLeft w:val="0"/>
                              <w:marRight w:val="0"/>
                              <w:marTop w:val="0"/>
                              <w:marBottom w:val="0"/>
                              <w:divBdr>
                                <w:top w:val="none" w:sz="0" w:space="0" w:color="auto"/>
                                <w:left w:val="none" w:sz="0" w:space="0" w:color="auto"/>
                                <w:bottom w:val="none" w:sz="0" w:space="0" w:color="auto"/>
                                <w:right w:val="none" w:sz="0" w:space="0" w:color="auto"/>
                              </w:divBdr>
                            </w:div>
                            <w:div w:id="37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1137">
                  <w:marLeft w:val="-420"/>
                  <w:marRight w:val="0"/>
                  <w:marTop w:val="0"/>
                  <w:marBottom w:val="0"/>
                  <w:divBdr>
                    <w:top w:val="none" w:sz="0" w:space="0" w:color="auto"/>
                    <w:left w:val="none" w:sz="0" w:space="0" w:color="auto"/>
                    <w:bottom w:val="none" w:sz="0" w:space="0" w:color="auto"/>
                    <w:right w:val="none" w:sz="0" w:space="0" w:color="auto"/>
                  </w:divBdr>
                  <w:divsChild>
                    <w:div w:id="1136989019">
                      <w:marLeft w:val="0"/>
                      <w:marRight w:val="0"/>
                      <w:marTop w:val="0"/>
                      <w:marBottom w:val="0"/>
                      <w:divBdr>
                        <w:top w:val="none" w:sz="0" w:space="0" w:color="auto"/>
                        <w:left w:val="none" w:sz="0" w:space="0" w:color="auto"/>
                        <w:bottom w:val="none" w:sz="0" w:space="0" w:color="auto"/>
                        <w:right w:val="none" w:sz="0" w:space="0" w:color="auto"/>
                      </w:divBdr>
                      <w:divsChild>
                        <w:div w:id="2036736061">
                          <w:marLeft w:val="0"/>
                          <w:marRight w:val="0"/>
                          <w:marTop w:val="0"/>
                          <w:marBottom w:val="0"/>
                          <w:divBdr>
                            <w:top w:val="none" w:sz="0" w:space="0" w:color="auto"/>
                            <w:left w:val="none" w:sz="0" w:space="0" w:color="auto"/>
                            <w:bottom w:val="none" w:sz="0" w:space="0" w:color="auto"/>
                            <w:right w:val="none" w:sz="0" w:space="0" w:color="auto"/>
                          </w:divBdr>
                          <w:divsChild>
                            <w:div w:id="1080523745">
                              <w:marLeft w:val="0"/>
                              <w:marRight w:val="0"/>
                              <w:marTop w:val="0"/>
                              <w:marBottom w:val="0"/>
                              <w:divBdr>
                                <w:top w:val="none" w:sz="0" w:space="0" w:color="auto"/>
                                <w:left w:val="none" w:sz="0" w:space="0" w:color="auto"/>
                                <w:bottom w:val="none" w:sz="0" w:space="0" w:color="auto"/>
                                <w:right w:val="none" w:sz="0" w:space="0" w:color="auto"/>
                              </w:divBdr>
                            </w:div>
                            <w:div w:id="5726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9260">
                  <w:marLeft w:val="-420"/>
                  <w:marRight w:val="0"/>
                  <w:marTop w:val="0"/>
                  <w:marBottom w:val="0"/>
                  <w:divBdr>
                    <w:top w:val="none" w:sz="0" w:space="0" w:color="auto"/>
                    <w:left w:val="none" w:sz="0" w:space="0" w:color="auto"/>
                    <w:bottom w:val="none" w:sz="0" w:space="0" w:color="auto"/>
                    <w:right w:val="none" w:sz="0" w:space="0" w:color="auto"/>
                  </w:divBdr>
                  <w:divsChild>
                    <w:div w:id="1726025274">
                      <w:marLeft w:val="0"/>
                      <w:marRight w:val="0"/>
                      <w:marTop w:val="0"/>
                      <w:marBottom w:val="0"/>
                      <w:divBdr>
                        <w:top w:val="none" w:sz="0" w:space="0" w:color="auto"/>
                        <w:left w:val="none" w:sz="0" w:space="0" w:color="auto"/>
                        <w:bottom w:val="none" w:sz="0" w:space="0" w:color="auto"/>
                        <w:right w:val="none" w:sz="0" w:space="0" w:color="auto"/>
                      </w:divBdr>
                      <w:divsChild>
                        <w:div w:id="2134398344">
                          <w:marLeft w:val="0"/>
                          <w:marRight w:val="0"/>
                          <w:marTop w:val="0"/>
                          <w:marBottom w:val="0"/>
                          <w:divBdr>
                            <w:top w:val="none" w:sz="0" w:space="0" w:color="auto"/>
                            <w:left w:val="none" w:sz="0" w:space="0" w:color="auto"/>
                            <w:bottom w:val="none" w:sz="0" w:space="0" w:color="auto"/>
                            <w:right w:val="none" w:sz="0" w:space="0" w:color="auto"/>
                          </w:divBdr>
                          <w:divsChild>
                            <w:div w:id="1099836292">
                              <w:marLeft w:val="0"/>
                              <w:marRight w:val="0"/>
                              <w:marTop w:val="0"/>
                              <w:marBottom w:val="0"/>
                              <w:divBdr>
                                <w:top w:val="none" w:sz="0" w:space="0" w:color="auto"/>
                                <w:left w:val="none" w:sz="0" w:space="0" w:color="auto"/>
                                <w:bottom w:val="none" w:sz="0" w:space="0" w:color="auto"/>
                                <w:right w:val="none" w:sz="0" w:space="0" w:color="auto"/>
                              </w:divBdr>
                            </w:div>
                            <w:div w:id="196479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85183">
      <w:bodyDiv w:val="1"/>
      <w:marLeft w:val="0"/>
      <w:marRight w:val="0"/>
      <w:marTop w:val="0"/>
      <w:marBottom w:val="0"/>
      <w:divBdr>
        <w:top w:val="none" w:sz="0" w:space="0" w:color="auto"/>
        <w:left w:val="none" w:sz="0" w:space="0" w:color="auto"/>
        <w:bottom w:val="none" w:sz="0" w:space="0" w:color="auto"/>
        <w:right w:val="none" w:sz="0" w:space="0" w:color="auto"/>
      </w:divBdr>
    </w:div>
    <w:div w:id="997075326">
      <w:bodyDiv w:val="1"/>
      <w:marLeft w:val="0"/>
      <w:marRight w:val="0"/>
      <w:marTop w:val="0"/>
      <w:marBottom w:val="0"/>
      <w:divBdr>
        <w:top w:val="none" w:sz="0" w:space="0" w:color="auto"/>
        <w:left w:val="none" w:sz="0" w:space="0" w:color="auto"/>
        <w:bottom w:val="none" w:sz="0" w:space="0" w:color="auto"/>
        <w:right w:val="none" w:sz="0" w:space="0" w:color="auto"/>
      </w:divBdr>
    </w:div>
    <w:div w:id="1003044740">
      <w:bodyDiv w:val="1"/>
      <w:marLeft w:val="0"/>
      <w:marRight w:val="0"/>
      <w:marTop w:val="0"/>
      <w:marBottom w:val="0"/>
      <w:divBdr>
        <w:top w:val="none" w:sz="0" w:space="0" w:color="auto"/>
        <w:left w:val="none" w:sz="0" w:space="0" w:color="auto"/>
        <w:bottom w:val="none" w:sz="0" w:space="0" w:color="auto"/>
        <w:right w:val="none" w:sz="0" w:space="0" w:color="auto"/>
      </w:divBdr>
    </w:div>
    <w:div w:id="1016422922">
      <w:bodyDiv w:val="1"/>
      <w:marLeft w:val="0"/>
      <w:marRight w:val="0"/>
      <w:marTop w:val="0"/>
      <w:marBottom w:val="0"/>
      <w:divBdr>
        <w:top w:val="none" w:sz="0" w:space="0" w:color="auto"/>
        <w:left w:val="none" w:sz="0" w:space="0" w:color="auto"/>
        <w:bottom w:val="none" w:sz="0" w:space="0" w:color="auto"/>
        <w:right w:val="none" w:sz="0" w:space="0" w:color="auto"/>
      </w:divBdr>
    </w:div>
    <w:div w:id="1057975795">
      <w:bodyDiv w:val="1"/>
      <w:marLeft w:val="0"/>
      <w:marRight w:val="0"/>
      <w:marTop w:val="0"/>
      <w:marBottom w:val="0"/>
      <w:divBdr>
        <w:top w:val="none" w:sz="0" w:space="0" w:color="auto"/>
        <w:left w:val="none" w:sz="0" w:space="0" w:color="auto"/>
        <w:bottom w:val="none" w:sz="0" w:space="0" w:color="auto"/>
        <w:right w:val="none" w:sz="0" w:space="0" w:color="auto"/>
      </w:divBdr>
    </w:div>
    <w:div w:id="1066415917">
      <w:bodyDiv w:val="1"/>
      <w:marLeft w:val="0"/>
      <w:marRight w:val="0"/>
      <w:marTop w:val="0"/>
      <w:marBottom w:val="0"/>
      <w:divBdr>
        <w:top w:val="none" w:sz="0" w:space="0" w:color="auto"/>
        <w:left w:val="none" w:sz="0" w:space="0" w:color="auto"/>
        <w:bottom w:val="none" w:sz="0" w:space="0" w:color="auto"/>
        <w:right w:val="none" w:sz="0" w:space="0" w:color="auto"/>
      </w:divBdr>
    </w:div>
    <w:div w:id="1112936748">
      <w:bodyDiv w:val="1"/>
      <w:marLeft w:val="0"/>
      <w:marRight w:val="0"/>
      <w:marTop w:val="0"/>
      <w:marBottom w:val="0"/>
      <w:divBdr>
        <w:top w:val="none" w:sz="0" w:space="0" w:color="auto"/>
        <w:left w:val="none" w:sz="0" w:space="0" w:color="auto"/>
        <w:bottom w:val="none" w:sz="0" w:space="0" w:color="auto"/>
        <w:right w:val="none" w:sz="0" w:space="0" w:color="auto"/>
      </w:divBdr>
    </w:div>
    <w:div w:id="1114206959">
      <w:bodyDiv w:val="1"/>
      <w:marLeft w:val="0"/>
      <w:marRight w:val="0"/>
      <w:marTop w:val="0"/>
      <w:marBottom w:val="0"/>
      <w:divBdr>
        <w:top w:val="none" w:sz="0" w:space="0" w:color="auto"/>
        <w:left w:val="none" w:sz="0" w:space="0" w:color="auto"/>
        <w:bottom w:val="none" w:sz="0" w:space="0" w:color="auto"/>
        <w:right w:val="none" w:sz="0" w:space="0" w:color="auto"/>
      </w:divBdr>
    </w:div>
    <w:div w:id="1164396898">
      <w:bodyDiv w:val="1"/>
      <w:marLeft w:val="0"/>
      <w:marRight w:val="0"/>
      <w:marTop w:val="0"/>
      <w:marBottom w:val="0"/>
      <w:divBdr>
        <w:top w:val="none" w:sz="0" w:space="0" w:color="auto"/>
        <w:left w:val="none" w:sz="0" w:space="0" w:color="auto"/>
        <w:bottom w:val="none" w:sz="0" w:space="0" w:color="auto"/>
        <w:right w:val="none" w:sz="0" w:space="0" w:color="auto"/>
      </w:divBdr>
    </w:div>
    <w:div w:id="1222986901">
      <w:bodyDiv w:val="1"/>
      <w:marLeft w:val="0"/>
      <w:marRight w:val="0"/>
      <w:marTop w:val="0"/>
      <w:marBottom w:val="0"/>
      <w:divBdr>
        <w:top w:val="none" w:sz="0" w:space="0" w:color="auto"/>
        <w:left w:val="none" w:sz="0" w:space="0" w:color="auto"/>
        <w:bottom w:val="none" w:sz="0" w:space="0" w:color="auto"/>
        <w:right w:val="none" w:sz="0" w:space="0" w:color="auto"/>
      </w:divBdr>
    </w:div>
    <w:div w:id="1275284307">
      <w:bodyDiv w:val="1"/>
      <w:marLeft w:val="0"/>
      <w:marRight w:val="0"/>
      <w:marTop w:val="0"/>
      <w:marBottom w:val="0"/>
      <w:divBdr>
        <w:top w:val="none" w:sz="0" w:space="0" w:color="auto"/>
        <w:left w:val="none" w:sz="0" w:space="0" w:color="auto"/>
        <w:bottom w:val="none" w:sz="0" w:space="0" w:color="auto"/>
        <w:right w:val="none" w:sz="0" w:space="0" w:color="auto"/>
      </w:divBdr>
    </w:div>
    <w:div w:id="1315640795">
      <w:bodyDiv w:val="1"/>
      <w:marLeft w:val="0"/>
      <w:marRight w:val="0"/>
      <w:marTop w:val="0"/>
      <w:marBottom w:val="0"/>
      <w:divBdr>
        <w:top w:val="none" w:sz="0" w:space="0" w:color="auto"/>
        <w:left w:val="none" w:sz="0" w:space="0" w:color="auto"/>
        <w:bottom w:val="none" w:sz="0" w:space="0" w:color="auto"/>
        <w:right w:val="none" w:sz="0" w:space="0" w:color="auto"/>
      </w:divBdr>
    </w:div>
    <w:div w:id="1318412154">
      <w:bodyDiv w:val="1"/>
      <w:marLeft w:val="0"/>
      <w:marRight w:val="0"/>
      <w:marTop w:val="0"/>
      <w:marBottom w:val="0"/>
      <w:divBdr>
        <w:top w:val="none" w:sz="0" w:space="0" w:color="auto"/>
        <w:left w:val="none" w:sz="0" w:space="0" w:color="auto"/>
        <w:bottom w:val="none" w:sz="0" w:space="0" w:color="auto"/>
        <w:right w:val="none" w:sz="0" w:space="0" w:color="auto"/>
      </w:divBdr>
      <w:divsChild>
        <w:div w:id="911739462">
          <w:marLeft w:val="0"/>
          <w:marRight w:val="0"/>
          <w:marTop w:val="0"/>
          <w:marBottom w:val="0"/>
          <w:divBdr>
            <w:top w:val="none" w:sz="0" w:space="0" w:color="auto"/>
            <w:left w:val="none" w:sz="0" w:space="0" w:color="auto"/>
            <w:bottom w:val="none" w:sz="0" w:space="0" w:color="auto"/>
            <w:right w:val="none" w:sz="0" w:space="0" w:color="auto"/>
          </w:divBdr>
          <w:divsChild>
            <w:div w:id="1100221742">
              <w:marLeft w:val="0"/>
              <w:marRight w:val="0"/>
              <w:marTop w:val="0"/>
              <w:marBottom w:val="0"/>
              <w:divBdr>
                <w:top w:val="none" w:sz="0" w:space="0" w:color="auto"/>
                <w:left w:val="none" w:sz="0" w:space="0" w:color="auto"/>
                <w:bottom w:val="none" w:sz="0" w:space="0" w:color="auto"/>
                <w:right w:val="none" w:sz="0" w:space="0" w:color="auto"/>
              </w:divBdr>
              <w:divsChild>
                <w:div w:id="11318987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79790997">
          <w:marLeft w:val="0"/>
          <w:marRight w:val="0"/>
          <w:marTop w:val="0"/>
          <w:marBottom w:val="0"/>
          <w:divBdr>
            <w:top w:val="none" w:sz="0" w:space="0" w:color="auto"/>
            <w:left w:val="none" w:sz="0" w:space="0" w:color="auto"/>
            <w:bottom w:val="none" w:sz="0" w:space="0" w:color="auto"/>
            <w:right w:val="none" w:sz="0" w:space="0" w:color="auto"/>
          </w:divBdr>
          <w:divsChild>
            <w:div w:id="6618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1350">
      <w:bodyDiv w:val="1"/>
      <w:marLeft w:val="0"/>
      <w:marRight w:val="0"/>
      <w:marTop w:val="0"/>
      <w:marBottom w:val="0"/>
      <w:divBdr>
        <w:top w:val="none" w:sz="0" w:space="0" w:color="auto"/>
        <w:left w:val="none" w:sz="0" w:space="0" w:color="auto"/>
        <w:bottom w:val="none" w:sz="0" w:space="0" w:color="auto"/>
        <w:right w:val="none" w:sz="0" w:space="0" w:color="auto"/>
      </w:divBdr>
    </w:div>
    <w:div w:id="1333992354">
      <w:bodyDiv w:val="1"/>
      <w:marLeft w:val="0"/>
      <w:marRight w:val="0"/>
      <w:marTop w:val="0"/>
      <w:marBottom w:val="0"/>
      <w:divBdr>
        <w:top w:val="none" w:sz="0" w:space="0" w:color="auto"/>
        <w:left w:val="none" w:sz="0" w:space="0" w:color="auto"/>
        <w:bottom w:val="none" w:sz="0" w:space="0" w:color="auto"/>
        <w:right w:val="none" w:sz="0" w:space="0" w:color="auto"/>
      </w:divBdr>
    </w:div>
    <w:div w:id="1440099298">
      <w:bodyDiv w:val="1"/>
      <w:marLeft w:val="0"/>
      <w:marRight w:val="0"/>
      <w:marTop w:val="0"/>
      <w:marBottom w:val="0"/>
      <w:divBdr>
        <w:top w:val="none" w:sz="0" w:space="0" w:color="auto"/>
        <w:left w:val="none" w:sz="0" w:space="0" w:color="auto"/>
        <w:bottom w:val="none" w:sz="0" w:space="0" w:color="auto"/>
        <w:right w:val="none" w:sz="0" w:space="0" w:color="auto"/>
      </w:divBdr>
      <w:divsChild>
        <w:div w:id="2139060806">
          <w:marLeft w:val="0"/>
          <w:marRight w:val="0"/>
          <w:marTop w:val="0"/>
          <w:marBottom w:val="0"/>
          <w:divBdr>
            <w:top w:val="none" w:sz="0" w:space="0" w:color="auto"/>
            <w:left w:val="none" w:sz="0" w:space="0" w:color="auto"/>
            <w:bottom w:val="none" w:sz="0" w:space="0" w:color="auto"/>
            <w:right w:val="none" w:sz="0" w:space="0" w:color="auto"/>
          </w:divBdr>
          <w:divsChild>
            <w:div w:id="1937321697">
              <w:marLeft w:val="0"/>
              <w:marRight w:val="0"/>
              <w:marTop w:val="0"/>
              <w:marBottom w:val="0"/>
              <w:divBdr>
                <w:top w:val="none" w:sz="0" w:space="0" w:color="auto"/>
                <w:left w:val="none" w:sz="0" w:space="0" w:color="auto"/>
                <w:bottom w:val="none" w:sz="0" w:space="0" w:color="auto"/>
                <w:right w:val="none" w:sz="0" w:space="0" w:color="auto"/>
              </w:divBdr>
              <w:divsChild>
                <w:div w:id="1400715769">
                  <w:marLeft w:val="-420"/>
                  <w:marRight w:val="0"/>
                  <w:marTop w:val="0"/>
                  <w:marBottom w:val="0"/>
                  <w:divBdr>
                    <w:top w:val="none" w:sz="0" w:space="0" w:color="auto"/>
                    <w:left w:val="none" w:sz="0" w:space="0" w:color="auto"/>
                    <w:bottom w:val="none" w:sz="0" w:space="0" w:color="auto"/>
                    <w:right w:val="none" w:sz="0" w:space="0" w:color="auto"/>
                  </w:divBdr>
                  <w:divsChild>
                    <w:div w:id="1451704013">
                      <w:marLeft w:val="0"/>
                      <w:marRight w:val="0"/>
                      <w:marTop w:val="0"/>
                      <w:marBottom w:val="0"/>
                      <w:divBdr>
                        <w:top w:val="none" w:sz="0" w:space="0" w:color="auto"/>
                        <w:left w:val="none" w:sz="0" w:space="0" w:color="auto"/>
                        <w:bottom w:val="none" w:sz="0" w:space="0" w:color="auto"/>
                        <w:right w:val="none" w:sz="0" w:space="0" w:color="auto"/>
                      </w:divBdr>
                      <w:divsChild>
                        <w:div w:id="1400975556">
                          <w:marLeft w:val="0"/>
                          <w:marRight w:val="0"/>
                          <w:marTop w:val="0"/>
                          <w:marBottom w:val="0"/>
                          <w:divBdr>
                            <w:top w:val="none" w:sz="0" w:space="0" w:color="auto"/>
                            <w:left w:val="none" w:sz="0" w:space="0" w:color="auto"/>
                            <w:bottom w:val="none" w:sz="0" w:space="0" w:color="auto"/>
                            <w:right w:val="none" w:sz="0" w:space="0" w:color="auto"/>
                          </w:divBdr>
                          <w:divsChild>
                            <w:div w:id="141241275">
                              <w:marLeft w:val="0"/>
                              <w:marRight w:val="0"/>
                              <w:marTop w:val="0"/>
                              <w:marBottom w:val="0"/>
                              <w:divBdr>
                                <w:top w:val="none" w:sz="0" w:space="0" w:color="auto"/>
                                <w:left w:val="none" w:sz="0" w:space="0" w:color="auto"/>
                                <w:bottom w:val="none" w:sz="0" w:space="0" w:color="auto"/>
                                <w:right w:val="none" w:sz="0" w:space="0" w:color="auto"/>
                              </w:divBdr>
                            </w:div>
                            <w:div w:id="109531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5782">
                  <w:marLeft w:val="-420"/>
                  <w:marRight w:val="0"/>
                  <w:marTop w:val="0"/>
                  <w:marBottom w:val="0"/>
                  <w:divBdr>
                    <w:top w:val="none" w:sz="0" w:space="0" w:color="auto"/>
                    <w:left w:val="none" w:sz="0" w:space="0" w:color="auto"/>
                    <w:bottom w:val="none" w:sz="0" w:space="0" w:color="auto"/>
                    <w:right w:val="none" w:sz="0" w:space="0" w:color="auto"/>
                  </w:divBdr>
                  <w:divsChild>
                    <w:div w:id="285818902">
                      <w:marLeft w:val="0"/>
                      <w:marRight w:val="0"/>
                      <w:marTop w:val="0"/>
                      <w:marBottom w:val="0"/>
                      <w:divBdr>
                        <w:top w:val="none" w:sz="0" w:space="0" w:color="auto"/>
                        <w:left w:val="none" w:sz="0" w:space="0" w:color="auto"/>
                        <w:bottom w:val="none" w:sz="0" w:space="0" w:color="auto"/>
                        <w:right w:val="none" w:sz="0" w:space="0" w:color="auto"/>
                      </w:divBdr>
                      <w:divsChild>
                        <w:div w:id="186875096">
                          <w:marLeft w:val="0"/>
                          <w:marRight w:val="0"/>
                          <w:marTop w:val="0"/>
                          <w:marBottom w:val="0"/>
                          <w:divBdr>
                            <w:top w:val="none" w:sz="0" w:space="0" w:color="auto"/>
                            <w:left w:val="none" w:sz="0" w:space="0" w:color="auto"/>
                            <w:bottom w:val="none" w:sz="0" w:space="0" w:color="auto"/>
                            <w:right w:val="none" w:sz="0" w:space="0" w:color="auto"/>
                          </w:divBdr>
                          <w:divsChild>
                            <w:div w:id="660039949">
                              <w:marLeft w:val="0"/>
                              <w:marRight w:val="0"/>
                              <w:marTop w:val="0"/>
                              <w:marBottom w:val="0"/>
                              <w:divBdr>
                                <w:top w:val="none" w:sz="0" w:space="0" w:color="auto"/>
                                <w:left w:val="none" w:sz="0" w:space="0" w:color="auto"/>
                                <w:bottom w:val="none" w:sz="0" w:space="0" w:color="auto"/>
                                <w:right w:val="none" w:sz="0" w:space="0" w:color="auto"/>
                              </w:divBdr>
                            </w:div>
                            <w:div w:id="90295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62258">
                  <w:marLeft w:val="-420"/>
                  <w:marRight w:val="0"/>
                  <w:marTop w:val="0"/>
                  <w:marBottom w:val="0"/>
                  <w:divBdr>
                    <w:top w:val="none" w:sz="0" w:space="0" w:color="auto"/>
                    <w:left w:val="none" w:sz="0" w:space="0" w:color="auto"/>
                    <w:bottom w:val="none" w:sz="0" w:space="0" w:color="auto"/>
                    <w:right w:val="none" w:sz="0" w:space="0" w:color="auto"/>
                  </w:divBdr>
                  <w:divsChild>
                    <w:div w:id="1345546988">
                      <w:marLeft w:val="0"/>
                      <w:marRight w:val="0"/>
                      <w:marTop w:val="0"/>
                      <w:marBottom w:val="0"/>
                      <w:divBdr>
                        <w:top w:val="none" w:sz="0" w:space="0" w:color="auto"/>
                        <w:left w:val="none" w:sz="0" w:space="0" w:color="auto"/>
                        <w:bottom w:val="none" w:sz="0" w:space="0" w:color="auto"/>
                        <w:right w:val="none" w:sz="0" w:space="0" w:color="auto"/>
                      </w:divBdr>
                      <w:divsChild>
                        <w:div w:id="1277908470">
                          <w:marLeft w:val="0"/>
                          <w:marRight w:val="0"/>
                          <w:marTop w:val="0"/>
                          <w:marBottom w:val="0"/>
                          <w:divBdr>
                            <w:top w:val="none" w:sz="0" w:space="0" w:color="auto"/>
                            <w:left w:val="none" w:sz="0" w:space="0" w:color="auto"/>
                            <w:bottom w:val="none" w:sz="0" w:space="0" w:color="auto"/>
                            <w:right w:val="none" w:sz="0" w:space="0" w:color="auto"/>
                          </w:divBdr>
                          <w:divsChild>
                            <w:div w:id="1069109197">
                              <w:marLeft w:val="0"/>
                              <w:marRight w:val="0"/>
                              <w:marTop w:val="0"/>
                              <w:marBottom w:val="0"/>
                              <w:divBdr>
                                <w:top w:val="none" w:sz="0" w:space="0" w:color="auto"/>
                                <w:left w:val="none" w:sz="0" w:space="0" w:color="auto"/>
                                <w:bottom w:val="none" w:sz="0" w:space="0" w:color="auto"/>
                                <w:right w:val="none" w:sz="0" w:space="0" w:color="auto"/>
                              </w:divBdr>
                            </w:div>
                            <w:div w:id="20531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296">
                  <w:marLeft w:val="-420"/>
                  <w:marRight w:val="0"/>
                  <w:marTop w:val="0"/>
                  <w:marBottom w:val="0"/>
                  <w:divBdr>
                    <w:top w:val="none" w:sz="0" w:space="0" w:color="auto"/>
                    <w:left w:val="none" w:sz="0" w:space="0" w:color="auto"/>
                    <w:bottom w:val="none" w:sz="0" w:space="0" w:color="auto"/>
                    <w:right w:val="none" w:sz="0" w:space="0" w:color="auto"/>
                  </w:divBdr>
                  <w:divsChild>
                    <w:div w:id="544102168">
                      <w:marLeft w:val="0"/>
                      <w:marRight w:val="0"/>
                      <w:marTop w:val="0"/>
                      <w:marBottom w:val="0"/>
                      <w:divBdr>
                        <w:top w:val="none" w:sz="0" w:space="0" w:color="auto"/>
                        <w:left w:val="none" w:sz="0" w:space="0" w:color="auto"/>
                        <w:bottom w:val="none" w:sz="0" w:space="0" w:color="auto"/>
                        <w:right w:val="none" w:sz="0" w:space="0" w:color="auto"/>
                      </w:divBdr>
                      <w:divsChild>
                        <w:div w:id="551887515">
                          <w:marLeft w:val="0"/>
                          <w:marRight w:val="0"/>
                          <w:marTop w:val="0"/>
                          <w:marBottom w:val="0"/>
                          <w:divBdr>
                            <w:top w:val="none" w:sz="0" w:space="0" w:color="auto"/>
                            <w:left w:val="none" w:sz="0" w:space="0" w:color="auto"/>
                            <w:bottom w:val="none" w:sz="0" w:space="0" w:color="auto"/>
                            <w:right w:val="none" w:sz="0" w:space="0" w:color="auto"/>
                          </w:divBdr>
                          <w:divsChild>
                            <w:div w:id="2004771634">
                              <w:marLeft w:val="0"/>
                              <w:marRight w:val="0"/>
                              <w:marTop w:val="0"/>
                              <w:marBottom w:val="0"/>
                              <w:divBdr>
                                <w:top w:val="none" w:sz="0" w:space="0" w:color="auto"/>
                                <w:left w:val="none" w:sz="0" w:space="0" w:color="auto"/>
                                <w:bottom w:val="none" w:sz="0" w:space="0" w:color="auto"/>
                                <w:right w:val="none" w:sz="0" w:space="0" w:color="auto"/>
                              </w:divBdr>
                            </w:div>
                            <w:div w:id="1622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477253">
          <w:marLeft w:val="0"/>
          <w:marRight w:val="0"/>
          <w:marTop w:val="0"/>
          <w:marBottom w:val="0"/>
          <w:divBdr>
            <w:top w:val="none" w:sz="0" w:space="0" w:color="auto"/>
            <w:left w:val="none" w:sz="0" w:space="0" w:color="auto"/>
            <w:bottom w:val="none" w:sz="0" w:space="0" w:color="auto"/>
            <w:right w:val="none" w:sz="0" w:space="0" w:color="auto"/>
          </w:divBdr>
          <w:divsChild>
            <w:div w:id="8678890">
              <w:marLeft w:val="0"/>
              <w:marRight w:val="0"/>
              <w:marTop w:val="0"/>
              <w:marBottom w:val="0"/>
              <w:divBdr>
                <w:top w:val="none" w:sz="0" w:space="0" w:color="auto"/>
                <w:left w:val="none" w:sz="0" w:space="0" w:color="auto"/>
                <w:bottom w:val="none" w:sz="0" w:space="0" w:color="auto"/>
                <w:right w:val="none" w:sz="0" w:space="0" w:color="auto"/>
              </w:divBdr>
              <w:divsChild>
                <w:div w:id="20517572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1372630">
          <w:marLeft w:val="0"/>
          <w:marRight w:val="0"/>
          <w:marTop w:val="0"/>
          <w:marBottom w:val="0"/>
          <w:divBdr>
            <w:top w:val="none" w:sz="0" w:space="0" w:color="auto"/>
            <w:left w:val="none" w:sz="0" w:space="0" w:color="auto"/>
            <w:bottom w:val="none" w:sz="0" w:space="0" w:color="auto"/>
            <w:right w:val="none" w:sz="0" w:space="0" w:color="auto"/>
          </w:divBdr>
          <w:divsChild>
            <w:div w:id="1666398590">
              <w:marLeft w:val="0"/>
              <w:marRight w:val="0"/>
              <w:marTop w:val="0"/>
              <w:marBottom w:val="0"/>
              <w:divBdr>
                <w:top w:val="none" w:sz="0" w:space="0" w:color="auto"/>
                <w:left w:val="none" w:sz="0" w:space="0" w:color="auto"/>
                <w:bottom w:val="none" w:sz="0" w:space="0" w:color="auto"/>
                <w:right w:val="none" w:sz="0" w:space="0" w:color="auto"/>
              </w:divBdr>
              <w:divsChild>
                <w:div w:id="966741073">
                  <w:marLeft w:val="-420"/>
                  <w:marRight w:val="0"/>
                  <w:marTop w:val="0"/>
                  <w:marBottom w:val="0"/>
                  <w:divBdr>
                    <w:top w:val="none" w:sz="0" w:space="0" w:color="auto"/>
                    <w:left w:val="none" w:sz="0" w:space="0" w:color="auto"/>
                    <w:bottom w:val="none" w:sz="0" w:space="0" w:color="auto"/>
                    <w:right w:val="none" w:sz="0" w:space="0" w:color="auto"/>
                  </w:divBdr>
                  <w:divsChild>
                    <w:div w:id="1520467578">
                      <w:marLeft w:val="0"/>
                      <w:marRight w:val="0"/>
                      <w:marTop w:val="0"/>
                      <w:marBottom w:val="0"/>
                      <w:divBdr>
                        <w:top w:val="none" w:sz="0" w:space="0" w:color="auto"/>
                        <w:left w:val="none" w:sz="0" w:space="0" w:color="auto"/>
                        <w:bottom w:val="none" w:sz="0" w:space="0" w:color="auto"/>
                        <w:right w:val="none" w:sz="0" w:space="0" w:color="auto"/>
                      </w:divBdr>
                      <w:divsChild>
                        <w:div w:id="1557398150">
                          <w:marLeft w:val="0"/>
                          <w:marRight w:val="0"/>
                          <w:marTop w:val="0"/>
                          <w:marBottom w:val="0"/>
                          <w:divBdr>
                            <w:top w:val="none" w:sz="0" w:space="0" w:color="auto"/>
                            <w:left w:val="none" w:sz="0" w:space="0" w:color="auto"/>
                            <w:bottom w:val="none" w:sz="0" w:space="0" w:color="auto"/>
                            <w:right w:val="none" w:sz="0" w:space="0" w:color="auto"/>
                          </w:divBdr>
                          <w:divsChild>
                            <w:div w:id="957029015">
                              <w:marLeft w:val="0"/>
                              <w:marRight w:val="0"/>
                              <w:marTop w:val="0"/>
                              <w:marBottom w:val="0"/>
                              <w:divBdr>
                                <w:top w:val="none" w:sz="0" w:space="0" w:color="auto"/>
                                <w:left w:val="none" w:sz="0" w:space="0" w:color="auto"/>
                                <w:bottom w:val="none" w:sz="0" w:space="0" w:color="auto"/>
                                <w:right w:val="none" w:sz="0" w:space="0" w:color="auto"/>
                              </w:divBdr>
                            </w:div>
                            <w:div w:id="5313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61335">
                  <w:marLeft w:val="-420"/>
                  <w:marRight w:val="0"/>
                  <w:marTop w:val="0"/>
                  <w:marBottom w:val="0"/>
                  <w:divBdr>
                    <w:top w:val="none" w:sz="0" w:space="0" w:color="auto"/>
                    <w:left w:val="none" w:sz="0" w:space="0" w:color="auto"/>
                    <w:bottom w:val="none" w:sz="0" w:space="0" w:color="auto"/>
                    <w:right w:val="none" w:sz="0" w:space="0" w:color="auto"/>
                  </w:divBdr>
                  <w:divsChild>
                    <w:div w:id="225576389">
                      <w:marLeft w:val="0"/>
                      <w:marRight w:val="0"/>
                      <w:marTop w:val="0"/>
                      <w:marBottom w:val="0"/>
                      <w:divBdr>
                        <w:top w:val="none" w:sz="0" w:space="0" w:color="auto"/>
                        <w:left w:val="none" w:sz="0" w:space="0" w:color="auto"/>
                        <w:bottom w:val="none" w:sz="0" w:space="0" w:color="auto"/>
                        <w:right w:val="none" w:sz="0" w:space="0" w:color="auto"/>
                      </w:divBdr>
                      <w:divsChild>
                        <w:div w:id="1951235842">
                          <w:marLeft w:val="0"/>
                          <w:marRight w:val="0"/>
                          <w:marTop w:val="0"/>
                          <w:marBottom w:val="0"/>
                          <w:divBdr>
                            <w:top w:val="none" w:sz="0" w:space="0" w:color="auto"/>
                            <w:left w:val="none" w:sz="0" w:space="0" w:color="auto"/>
                            <w:bottom w:val="none" w:sz="0" w:space="0" w:color="auto"/>
                            <w:right w:val="none" w:sz="0" w:space="0" w:color="auto"/>
                          </w:divBdr>
                          <w:divsChild>
                            <w:div w:id="1453816362">
                              <w:marLeft w:val="0"/>
                              <w:marRight w:val="0"/>
                              <w:marTop w:val="0"/>
                              <w:marBottom w:val="0"/>
                              <w:divBdr>
                                <w:top w:val="none" w:sz="0" w:space="0" w:color="auto"/>
                                <w:left w:val="none" w:sz="0" w:space="0" w:color="auto"/>
                                <w:bottom w:val="none" w:sz="0" w:space="0" w:color="auto"/>
                                <w:right w:val="none" w:sz="0" w:space="0" w:color="auto"/>
                              </w:divBdr>
                            </w:div>
                            <w:div w:id="12969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92697">
                  <w:marLeft w:val="-420"/>
                  <w:marRight w:val="0"/>
                  <w:marTop w:val="0"/>
                  <w:marBottom w:val="0"/>
                  <w:divBdr>
                    <w:top w:val="none" w:sz="0" w:space="0" w:color="auto"/>
                    <w:left w:val="none" w:sz="0" w:space="0" w:color="auto"/>
                    <w:bottom w:val="none" w:sz="0" w:space="0" w:color="auto"/>
                    <w:right w:val="none" w:sz="0" w:space="0" w:color="auto"/>
                  </w:divBdr>
                  <w:divsChild>
                    <w:div w:id="1929339861">
                      <w:marLeft w:val="0"/>
                      <w:marRight w:val="0"/>
                      <w:marTop w:val="0"/>
                      <w:marBottom w:val="0"/>
                      <w:divBdr>
                        <w:top w:val="none" w:sz="0" w:space="0" w:color="auto"/>
                        <w:left w:val="none" w:sz="0" w:space="0" w:color="auto"/>
                        <w:bottom w:val="none" w:sz="0" w:space="0" w:color="auto"/>
                        <w:right w:val="none" w:sz="0" w:space="0" w:color="auto"/>
                      </w:divBdr>
                      <w:divsChild>
                        <w:div w:id="1708942980">
                          <w:marLeft w:val="0"/>
                          <w:marRight w:val="0"/>
                          <w:marTop w:val="0"/>
                          <w:marBottom w:val="0"/>
                          <w:divBdr>
                            <w:top w:val="none" w:sz="0" w:space="0" w:color="auto"/>
                            <w:left w:val="none" w:sz="0" w:space="0" w:color="auto"/>
                            <w:bottom w:val="none" w:sz="0" w:space="0" w:color="auto"/>
                            <w:right w:val="none" w:sz="0" w:space="0" w:color="auto"/>
                          </w:divBdr>
                          <w:divsChild>
                            <w:div w:id="294993646">
                              <w:marLeft w:val="0"/>
                              <w:marRight w:val="0"/>
                              <w:marTop w:val="0"/>
                              <w:marBottom w:val="0"/>
                              <w:divBdr>
                                <w:top w:val="none" w:sz="0" w:space="0" w:color="auto"/>
                                <w:left w:val="none" w:sz="0" w:space="0" w:color="auto"/>
                                <w:bottom w:val="none" w:sz="0" w:space="0" w:color="auto"/>
                                <w:right w:val="none" w:sz="0" w:space="0" w:color="auto"/>
                              </w:divBdr>
                            </w:div>
                            <w:div w:id="131918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2223">
                  <w:marLeft w:val="-420"/>
                  <w:marRight w:val="0"/>
                  <w:marTop w:val="0"/>
                  <w:marBottom w:val="0"/>
                  <w:divBdr>
                    <w:top w:val="none" w:sz="0" w:space="0" w:color="auto"/>
                    <w:left w:val="none" w:sz="0" w:space="0" w:color="auto"/>
                    <w:bottom w:val="none" w:sz="0" w:space="0" w:color="auto"/>
                    <w:right w:val="none" w:sz="0" w:space="0" w:color="auto"/>
                  </w:divBdr>
                  <w:divsChild>
                    <w:div w:id="2095853839">
                      <w:marLeft w:val="0"/>
                      <w:marRight w:val="0"/>
                      <w:marTop w:val="0"/>
                      <w:marBottom w:val="0"/>
                      <w:divBdr>
                        <w:top w:val="none" w:sz="0" w:space="0" w:color="auto"/>
                        <w:left w:val="none" w:sz="0" w:space="0" w:color="auto"/>
                        <w:bottom w:val="none" w:sz="0" w:space="0" w:color="auto"/>
                        <w:right w:val="none" w:sz="0" w:space="0" w:color="auto"/>
                      </w:divBdr>
                      <w:divsChild>
                        <w:div w:id="1634746669">
                          <w:marLeft w:val="0"/>
                          <w:marRight w:val="0"/>
                          <w:marTop w:val="0"/>
                          <w:marBottom w:val="0"/>
                          <w:divBdr>
                            <w:top w:val="none" w:sz="0" w:space="0" w:color="auto"/>
                            <w:left w:val="none" w:sz="0" w:space="0" w:color="auto"/>
                            <w:bottom w:val="none" w:sz="0" w:space="0" w:color="auto"/>
                            <w:right w:val="none" w:sz="0" w:space="0" w:color="auto"/>
                          </w:divBdr>
                          <w:divsChild>
                            <w:div w:id="911542283">
                              <w:marLeft w:val="0"/>
                              <w:marRight w:val="0"/>
                              <w:marTop w:val="0"/>
                              <w:marBottom w:val="0"/>
                              <w:divBdr>
                                <w:top w:val="none" w:sz="0" w:space="0" w:color="auto"/>
                                <w:left w:val="none" w:sz="0" w:space="0" w:color="auto"/>
                                <w:bottom w:val="none" w:sz="0" w:space="0" w:color="auto"/>
                                <w:right w:val="none" w:sz="0" w:space="0" w:color="auto"/>
                              </w:divBdr>
                            </w:div>
                            <w:div w:id="4781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312837">
          <w:marLeft w:val="0"/>
          <w:marRight w:val="0"/>
          <w:marTop w:val="0"/>
          <w:marBottom w:val="0"/>
          <w:divBdr>
            <w:top w:val="none" w:sz="0" w:space="0" w:color="auto"/>
            <w:left w:val="none" w:sz="0" w:space="0" w:color="auto"/>
            <w:bottom w:val="none" w:sz="0" w:space="0" w:color="auto"/>
            <w:right w:val="none" w:sz="0" w:space="0" w:color="auto"/>
          </w:divBdr>
          <w:divsChild>
            <w:div w:id="625310633">
              <w:marLeft w:val="0"/>
              <w:marRight w:val="0"/>
              <w:marTop w:val="0"/>
              <w:marBottom w:val="0"/>
              <w:divBdr>
                <w:top w:val="none" w:sz="0" w:space="0" w:color="auto"/>
                <w:left w:val="none" w:sz="0" w:space="0" w:color="auto"/>
                <w:bottom w:val="none" w:sz="0" w:space="0" w:color="auto"/>
                <w:right w:val="none" w:sz="0" w:space="0" w:color="auto"/>
              </w:divBdr>
              <w:divsChild>
                <w:div w:id="8091729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62541299">
          <w:marLeft w:val="0"/>
          <w:marRight w:val="0"/>
          <w:marTop w:val="0"/>
          <w:marBottom w:val="0"/>
          <w:divBdr>
            <w:top w:val="none" w:sz="0" w:space="0" w:color="auto"/>
            <w:left w:val="none" w:sz="0" w:space="0" w:color="auto"/>
            <w:bottom w:val="none" w:sz="0" w:space="0" w:color="auto"/>
            <w:right w:val="none" w:sz="0" w:space="0" w:color="auto"/>
          </w:divBdr>
          <w:divsChild>
            <w:div w:id="1029794045">
              <w:marLeft w:val="0"/>
              <w:marRight w:val="0"/>
              <w:marTop w:val="0"/>
              <w:marBottom w:val="0"/>
              <w:divBdr>
                <w:top w:val="none" w:sz="0" w:space="0" w:color="auto"/>
                <w:left w:val="none" w:sz="0" w:space="0" w:color="auto"/>
                <w:bottom w:val="none" w:sz="0" w:space="0" w:color="auto"/>
                <w:right w:val="none" w:sz="0" w:space="0" w:color="auto"/>
              </w:divBdr>
              <w:divsChild>
                <w:div w:id="1749696119">
                  <w:marLeft w:val="-420"/>
                  <w:marRight w:val="0"/>
                  <w:marTop w:val="0"/>
                  <w:marBottom w:val="0"/>
                  <w:divBdr>
                    <w:top w:val="none" w:sz="0" w:space="0" w:color="auto"/>
                    <w:left w:val="none" w:sz="0" w:space="0" w:color="auto"/>
                    <w:bottom w:val="none" w:sz="0" w:space="0" w:color="auto"/>
                    <w:right w:val="none" w:sz="0" w:space="0" w:color="auto"/>
                  </w:divBdr>
                  <w:divsChild>
                    <w:div w:id="1986351656">
                      <w:marLeft w:val="0"/>
                      <w:marRight w:val="0"/>
                      <w:marTop w:val="0"/>
                      <w:marBottom w:val="0"/>
                      <w:divBdr>
                        <w:top w:val="none" w:sz="0" w:space="0" w:color="auto"/>
                        <w:left w:val="none" w:sz="0" w:space="0" w:color="auto"/>
                        <w:bottom w:val="none" w:sz="0" w:space="0" w:color="auto"/>
                        <w:right w:val="none" w:sz="0" w:space="0" w:color="auto"/>
                      </w:divBdr>
                      <w:divsChild>
                        <w:div w:id="140929872">
                          <w:marLeft w:val="0"/>
                          <w:marRight w:val="0"/>
                          <w:marTop w:val="0"/>
                          <w:marBottom w:val="0"/>
                          <w:divBdr>
                            <w:top w:val="none" w:sz="0" w:space="0" w:color="auto"/>
                            <w:left w:val="none" w:sz="0" w:space="0" w:color="auto"/>
                            <w:bottom w:val="none" w:sz="0" w:space="0" w:color="auto"/>
                            <w:right w:val="none" w:sz="0" w:space="0" w:color="auto"/>
                          </w:divBdr>
                          <w:divsChild>
                            <w:div w:id="837111907">
                              <w:marLeft w:val="0"/>
                              <w:marRight w:val="0"/>
                              <w:marTop w:val="0"/>
                              <w:marBottom w:val="0"/>
                              <w:divBdr>
                                <w:top w:val="none" w:sz="0" w:space="0" w:color="auto"/>
                                <w:left w:val="none" w:sz="0" w:space="0" w:color="auto"/>
                                <w:bottom w:val="none" w:sz="0" w:space="0" w:color="auto"/>
                                <w:right w:val="none" w:sz="0" w:space="0" w:color="auto"/>
                              </w:divBdr>
                            </w:div>
                            <w:div w:id="1834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78299">
                  <w:marLeft w:val="-420"/>
                  <w:marRight w:val="0"/>
                  <w:marTop w:val="0"/>
                  <w:marBottom w:val="0"/>
                  <w:divBdr>
                    <w:top w:val="none" w:sz="0" w:space="0" w:color="auto"/>
                    <w:left w:val="none" w:sz="0" w:space="0" w:color="auto"/>
                    <w:bottom w:val="none" w:sz="0" w:space="0" w:color="auto"/>
                    <w:right w:val="none" w:sz="0" w:space="0" w:color="auto"/>
                  </w:divBdr>
                  <w:divsChild>
                    <w:div w:id="719938664">
                      <w:marLeft w:val="0"/>
                      <w:marRight w:val="0"/>
                      <w:marTop w:val="0"/>
                      <w:marBottom w:val="0"/>
                      <w:divBdr>
                        <w:top w:val="none" w:sz="0" w:space="0" w:color="auto"/>
                        <w:left w:val="none" w:sz="0" w:space="0" w:color="auto"/>
                        <w:bottom w:val="none" w:sz="0" w:space="0" w:color="auto"/>
                        <w:right w:val="none" w:sz="0" w:space="0" w:color="auto"/>
                      </w:divBdr>
                      <w:divsChild>
                        <w:div w:id="523059599">
                          <w:marLeft w:val="0"/>
                          <w:marRight w:val="0"/>
                          <w:marTop w:val="0"/>
                          <w:marBottom w:val="0"/>
                          <w:divBdr>
                            <w:top w:val="none" w:sz="0" w:space="0" w:color="auto"/>
                            <w:left w:val="none" w:sz="0" w:space="0" w:color="auto"/>
                            <w:bottom w:val="none" w:sz="0" w:space="0" w:color="auto"/>
                            <w:right w:val="none" w:sz="0" w:space="0" w:color="auto"/>
                          </w:divBdr>
                          <w:divsChild>
                            <w:div w:id="1794707315">
                              <w:marLeft w:val="0"/>
                              <w:marRight w:val="0"/>
                              <w:marTop w:val="0"/>
                              <w:marBottom w:val="0"/>
                              <w:divBdr>
                                <w:top w:val="none" w:sz="0" w:space="0" w:color="auto"/>
                                <w:left w:val="none" w:sz="0" w:space="0" w:color="auto"/>
                                <w:bottom w:val="none" w:sz="0" w:space="0" w:color="auto"/>
                                <w:right w:val="none" w:sz="0" w:space="0" w:color="auto"/>
                              </w:divBdr>
                            </w:div>
                            <w:div w:id="976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6710">
                  <w:marLeft w:val="-420"/>
                  <w:marRight w:val="0"/>
                  <w:marTop w:val="0"/>
                  <w:marBottom w:val="0"/>
                  <w:divBdr>
                    <w:top w:val="none" w:sz="0" w:space="0" w:color="auto"/>
                    <w:left w:val="none" w:sz="0" w:space="0" w:color="auto"/>
                    <w:bottom w:val="none" w:sz="0" w:space="0" w:color="auto"/>
                    <w:right w:val="none" w:sz="0" w:space="0" w:color="auto"/>
                  </w:divBdr>
                  <w:divsChild>
                    <w:div w:id="1378119619">
                      <w:marLeft w:val="0"/>
                      <w:marRight w:val="0"/>
                      <w:marTop w:val="0"/>
                      <w:marBottom w:val="0"/>
                      <w:divBdr>
                        <w:top w:val="none" w:sz="0" w:space="0" w:color="auto"/>
                        <w:left w:val="none" w:sz="0" w:space="0" w:color="auto"/>
                        <w:bottom w:val="none" w:sz="0" w:space="0" w:color="auto"/>
                        <w:right w:val="none" w:sz="0" w:space="0" w:color="auto"/>
                      </w:divBdr>
                      <w:divsChild>
                        <w:div w:id="356939">
                          <w:marLeft w:val="0"/>
                          <w:marRight w:val="0"/>
                          <w:marTop w:val="0"/>
                          <w:marBottom w:val="0"/>
                          <w:divBdr>
                            <w:top w:val="none" w:sz="0" w:space="0" w:color="auto"/>
                            <w:left w:val="none" w:sz="0" w:space="0" w:color="auto"/>
                            <w:bottom w:val="none" w:sz="0" w:space="0" w:color="auto"/>
                            <w:right w:val="none" w:sz="0" w:space="0" w:color="auto"/>
                          </w:divBdr>
                          <w:divsChild>
                            <w:div w:id="836574189">
                              <w:marLeft w:val="0"/>
                              <w:marRight w:val="0"/>
                              <w:marTop w:val="0"/>
                              <w:marBottom w:val="0"/>
                              <w:divBdr>
                                <w:top w:val="none" w:sz="0" w:space="0" w:color="auto"/>
                                <w:left w:val="none" w:sz="0" w:space="0" w:color="auto"/>
                                <w:bottom w:val="none" w:sz="0" w:space="0" w:color="auto"/>
                                <w:right w:val="none" w:sz="0" w:space="0" w:color="auto"/>
                              </w:divBdr>
                            </w:div>
                            <w:div w:id="19466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107866">
      <w:bodyDiv w:val="1"/>
      <w:marLeft w:val="0"/>
      <w:marRight w:val="0"/>
      <w:marTop w:val="0"/>
      <w:marBottom w:val="0"/>
      <w:divBdr>
        <w:top w:val="none" w:sz="0" w:space="0" w:color="auto"/>
        <w:left w:val="none" w:sz="0" w:space="0" w:color="auto"/>
        <w:bottom w:val="none" w:sz="0" w:space="0" w:color="auto"/>
        <w:right w:val="none" w:sz="0" w:space="0" w:color="auto"/>
      </w:divBdr>
    </w:div>
    <w:div w:id="1469008054">
      <w:bodyDiv w:val="1"/>
      <w:marLeft w:val="0"/>
      <w:marRight w:val="0"/>
      <w:marTop w:val="0"/>
      <w:marBottom w:val="0"/>
      <w:divBdr>
        <w:top w:val="none" w:sz="0" w:space="0" w:color="auto"/>
        <w:left w:val="none" w:sz="0" w:space="0" w:color="auto"/>
        <w:bottom w:val="none" w:sz="0" w:space="0" w:color="auto"/>
        <w:right w:val="none" w:sz="0" w:space="0" w:color="auto"/>
      </w:divBdr>
    </w:div>
    <w:div w:id="1543663787">
      <w:bodyDiv w:val="1"/>
      <w:marLeft w:val="0"/>
      <w:marRight w:val="0"/>
      <w:marTop w:val="0"/>
      <w:marBottom w:val="0"/>
      <w:divBdr>
        <w:top w:val="none" w:sz="0" w:space="0" w:color="auto"/>
        <w:left w:val="none" w:sz="0" w:space="0" w:color="auto"/>
        <w:bottom w:val="none" w:sz="0" w:space="0" w:color="auto"/>
        <w:right w:val="none" w:sz="0" w:space="0" w:color="auto"/>
      </w:divBdr>
      <w:divsChild>
        <w:div w:id="264195225">
          <w:marLeft w:val="0"/>
          <w:marRight w:val="0"/>
          <w:marTop w:val="0"/>
          <w:marBottom w:val="0"/>
          <w:divBdr>
            <w:top w:val="none" w:sz="0" w:space="0" w:color="auto"/>
            <w:left w:val="none" w:sz="0" w:space="0" w:color="auto"/>
            <w:bottom w:val="none" w:sz="0" w:space="0" w:color="auto"/>
            <w:right w:val="none" w:sz="0" w:space="0" w:color="auto"/>
          </w:divBdr>
          <w:divsChild>
            <w:div w:id="1191528016">
              <w:marLeft w:val="0"/>
              <w:marRight w:val="0"/>
              <w:marTop w:val="0"/>
              <w:marBottom w:val="0"/>
              <w:divBdr>
                <w:top w:val="none" w:sz="0" w:space="0" w:color="auto"/>
                <w:left w:val="none" w:sz="0" w:space="0" w:color="auto"/>
                <w:bottom w:val="none" w:sz="0" w:space="0" w:color="auto"/>
                <w:right w:val="none" w:sz="0" w:space="0" w:color="auto"/>
              </w:divBdr>
              <w:divsChild>
                <w:div w:id="14904876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02689996">
          <w:marLeft w:val="0"/>
          <w:marRight w:val="0"/>
          <w:marTop w:val="0"/>
          <w:marBottom w:val="0"/>
          <w:divBdr>
            <w:top w:val="none" w:sz="0" w:space="0" w:color="auto"/>
            <w:left w:val="none" w:sz="0" w:space="0" w:color="auto"/>
            <w:bottom w:val="none" w:sz="0" w:space="0" w:color="auto"/>
            <w:right w:val="none" w:sz="0" w:space="0" w:color="auto"/>
          </w:divBdr>
          <w:divsChild>
            <w:div w:id="9534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4545">
      <w:bodyDiv w:val="1"/>
      <w:marLeft w:val="0"/>
      <w:marRight w:val="0"/>
      <w:marTop w:val="0"/>
      <w:marBottom w:val="0"/>
      <w:divBdr>
        <w:top w:val="none" w:sz="0" w:space="0" w:color="auto"/>
        <w:left w:val="none" w:sz="0" w:space="0" w:color="auto"/>
        <w:bottom w:val="none" w:sz="0" w:space="0" w:color="auto"/>
        <w:right w:val="none" w:sz="0" w:space="0" w:color="auto"/>
      </w:divBdr>
    </w:div>
    <w:div w:id="1564681087">
      <w:bodyDiv w:val="1"/>
      <w:marLeft w:val="0"/>
      <w:marRight w:val="0"/>
      <w:marTop w:val="0"/>
      <w:marBottom w:val="0"/>
      <w:divBdr>
        <w:top w:val="none" w:sz="0" w:space="0" w:color="auto"/>
        <w:left w:val="none" w:sz="0" w:space="0" w:color="auto"/>
        <w:bottom w:val="none" w:sz="0" w:space="0" w:color="auto"/>
        <w:right w:val="none" w:sz="0" w:space="0" w:color="auto"/>
      </w:divBdr>
    </w:div>
    <w:div w:id="1610356844">
      <w:bodyDiv w:val="1"/>
      <w:marLeft w:val="0"/>
      <w:marRight w:val="0"/>
      <w:marTop w:val="0"/>
      <w:marBottom w:val="0"/>
      <w:divBdr>
        <w:top w:val="none" w:sz="0" w:space="0" w:color="auto"/>
        <w:left w:val="none" w:sz="0" w:space="0" w:color="auto"/>
        <w:bottom w:val="none" w:sz="0" w:space="0" w:color="auto"/>
        <w:right w:val="none" w:sz="0" w:space="0" w:color="auto"/>
      </w:divBdr>
    </w:div>
    <w:div w:id="1615944149">
      <w:bodyDiv w:val="1"/>
      <w:marLeft w:val="0"/>
      <w:marRight w:val="0"/>
      <w:marTop w:val="0"/>
      <w:marBottom w:val="0"/>
      <w:divBdr>
        <w:top w:val="none" w:sz="0" w:space="0" w:color="auto"/>
        <w:left w:val="none" w:sz="0" w:space="0" w:color="auto"/>
        <w:bottom w:val="none" w:sz="0" w:space="0" w:color="auto"/>
        <w:right w:val="none" w:sz="0" w:space="0" w:color="auto"/>
      </w:divBdr>
    </w:div>
    <w:div w:id="1647008578">
      <w:bodyDiv w:val="1"/>
      <w:marLeft w:val="0"/>
      <w:marRight w:val="0"/>
      <w:marTop w:val="0"/>
      <w:marBottom w:val="0"/>
      <w:divBdr>
        <w:top w:val="none" w:sz="0" w:space="0" w:color="auto"/>
        <w:left w:val="none" w:sz="0" w:space="0" w:color="auto"/>
        <w:bottom w:val="none" w:sz="0" w:space="0" w:color="auto"/>
        <w:right w:val="none" w:sz="0" w:space="0" w:color="auto"/>
      </w:divBdr>
    </w:div>
    <w:div w:id="1652711385">
      <w:bodyDiv w:val="1"/>
      <w:marLeft w:val="0"/>
      <w:marRight w:val="0"/>
      <w:marTop w:val="0"/>
      <w:marBottom w:val="0"/>
      <w:divBdr>
        <w:top w:val="none" w:sz="0" w:space="0" w:color="auto"/>
        <w:left w:val="none" w:sz="0" w:space="0" w:color="auto"/>
        <w:bottom w:val="none" w:sz="0" w:space="0" w:color="auto"/>
        <w:right w:val="none" w:sz="0" w:space="0" w:color="auto"/>
      </w:divBdr>
    </w:div>
    <w:div w:id="1682196271">
      <w:bodyDiv w:val="1"/>
      <w:marLeft w:val="0"/>
      <w:marRight w:val="0"/>
      <w:marTop w:val="0"/>
      <w:marBottom w:val="0"/>
      <w:divBdr>
        <w:top w:val="none" w:sz="0" w:space="0" w:color="auto"/>
        <w:left w:val="none" w:sz="0" w:space="0" w:color="auto"/>
        <w:bottom w:val="none" w:sz="0" w:space="0" w:color="auto"/>
        <w:right w:val="none" w:sz="0" w:space="0" w:color="auto"/>
      </w:divBdr>
    </w:div>
    <w:div w:id="1699116632">
      <w:bodyDiv w:val="1"/>
      <w:marLeft w:val="0"/>
      <w:marRight w:val="0"/>
      <w:marTop w:val="0"/>
      <w:marBottom w:val="0"/>
      <w:divBdr>
        <w:top w:val="none" w:sz="0" w:space="0" w:color="auto"/>
        <w:left w:val="none" w:sz="0" w:space="0" w:color="auto"/>
        <w:bottom w:val="none" w:sz="0" w:space="0" w:color="auto"/>
        <w:right w:val="none" w:sz="0" w:space="0" w:color="auto"/>
      </w:divBdr>
    </w:div>
    <w:div w:id="1706128057">
      <w:bodyDiv w:val="1"/>
      <w:marLeft w:val="0"/>
      <w:marRight w:val="0"/>
      <w:marTop w:val="0"/>
      <w:marBottom w:val="0"/>
      <w:divBdr>
        <w:top w:val="none" w:sz="0" w:space="0" w:color="auto"/>
        <w:left w:val="none" w:sz="0" w:space="0" w:color="auto"/>
        <w:bottom w:val="none" w:sz="0" w:space="0" w:color="auto"/>
        <w:right w:val="none" w:sz="0" w:space="0" w:color="auto"/>
      </w:divBdr>
    </w:div>
    <w:div w:id="1788502621">
      <w:bodyDiv w:val="1"/>
      <w:marLeft w:val="0"/>
      <w:marRight w:val="0"/>
      <w:marTop w:val="0"/>
      <w:marBottom w:val="0"/>
      <w:divBdr>
        <w:top w:val="none" w:sz="0" w:space="0" w:color="auto"/>
        <w:left w:val="none" w:sz="0" w:space="0" w:color="auto"/>
        <w:bottom w:val="none" w:sz="0" w:space="0" w:color="auto"/>
        <w:right w:val="none" w:sz="0" w:space="0" w:color="auto"/>
      </w:divBdr>
    </w:div>
    <w:div w:id="1811021942">
      <w:bodyDiv w:val="1"/>
      <w:marLeft w:val="0"/>
      <w:marRight w:val="0"/>
      <w:marTop w:val="0"/>
      <w:marBottom w:val="0"/>
      <w:divBdr>
        <w:top w:val="none" w:sz="0" w:space="0" w:color="auto"/>
        <w:left w:val="none" w:sz="0" w:space="0" w:color="auto"/>
        <w:bottom w:val="none" w:sz="0" w:space="0" w:color="auto"/>
        <w:right w:val="none" w:sz="0" w:space="0" w:color="auto"/>
      </w:divBdr>
    </w:div>
    <w:div w:id="1814060361">
      <w:bodyDiv w:val="1"/>
      <w:marLeft w:val="0"/>
      <w:marRight w:val="0"/>
      <w:marTop w:val="0"/>
      <w:marBottom w:val="0"/>
      <w:divBdr>
        <w:top w:val="none" w:sz="0" w:space="0" w:color="auto"/>
        <w:left w:val="none" w:sz="0" w:space="0" w:color="auto"/>
        <w:bottom w:val="none" w:sz="0" w:space="0" w:color="auto"/>
        <w:right w:val="none" w:sz="0" w:space="0" w:color="auto"/>
      </w:divBdr>
    </w:div>
    <w:div w:id="1874031546">
      <w:bodyDiv w:val="1"/>
      <w:marLeft w:val="0"/>
      <w:marRight w:val="0"/>
      <w:marTop w:val="0"/>
      <w:marBottom w:val="0"/>
      <w:divBdr>
        <w:top w:val="none" w:sz="0" w:space="0" w:color="auto"/>
        <w:left w:val="none" w:sz="0" w:space="0" w:color="auto"/>
        <w:bottom w:val="none" w:sz="0" w:space="0" w:color="auto"/>
        <w:right w:val="none" w:sz="0" w:space="0" w:color="auto"/>
      </w:divBdr>
    </w:div>
    <w:div w:id="1883663445">
      <w:bodyDiv w:val="1"/>
      <w:marLeft w:val="0"/>
      <w:marRight w:val="0"/>
      <w:marTop w:val="0"/>
      <w:marBottom w:val="0"/>
      <w:divBdr>
        <w:top w:val="none" w:sz="0" w:space="0" w:color="auto"/>
        <w:left w:val="none" w:sz="0" w:space="0" w:color="auto"/>
        <w:bottom w:val="none" w:sz="0" w:space="0" w:color="auto"/>
        <w:right w:val="none" w:sz="0" w:space="0" w:color="auto"/>
      </w:divBdr>
    </w:div>
    <w:div w:id="1946426507">
      <w:bodyDiv w:val="1"/>
      <w:marLeft w:val="0"/>
      <w:marRight w:val="0"/>
      <w:marTop w:val="0"/>
      <w:marBottom w:val="0"/>
      <w:divBdr>
        <w:top w:val="none" w:sz="0" w:space="0" w:color="auto"/>
        <w:left w:val="none" w:sz="0" w:space="0" w:color="auto"/>
        <w:bottom w:val="none" w:sz="0" w:space="0" w:color="auto"/>
        <w:right w:val="none" w:sz="0" w:space="0" w:color="auto"/>
      </w:divBdr>
    </w:div>
    <w:div w:id="1975285854">
      <w:bodyDiv w:val="1"/>
      <w:marLeft w:val="0"/>
      <w:marRight w:val="0"/>
      <w:marTop w:val="0"/>
      <w:marBottom w:val="0"/>
      <w:divBdr>
        <w:top w:val="none" w:sz="0" w:space="0" w:color="auto"/>
        <w:left w:val="none" w:sz="0" w:space="0" w:color="auto"/>
        <w:bottom w:val="none" w:sz="0" w:space="0" w:color="auto"/>
        <w:right w:val="none" w:sz="0" w:space="0" w:color="auto"/>
      </w:divBdr>
    </w:div>
    <w:div w:id="205338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51FF-44C9-4F7D-9AA0-5A9F3FEB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4572</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Gregorutti</dc:creator>
  <cp:keywords/>
  <dc:description/>
  <cp:lastModifiedBy>Elisabetta Campello</cp:lastModifiedBy>
  <cp:revision>2</cp:revision>
  <cp:lastPrinted>2025-05-05T16:13:00Z</cp:lastPrinted>
  <dcterms:created xsi:type="dcterms:W3CDTF">2025-05-16T12:20:00Z</dcterms:created>
  <dcterms:modified xsi:type="dcterms:W3CDTF">2025-05-16T12:20:00Z</dcterms:modified>
</cp:coreProperties>
</file>